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6ECF" w14:textId="77777777" w:rsidR="003F5897" w:rsidRPr="003F5897" w:rsidRDefault="003F5897" w:rsidP="00A1383B">
      <w:pPr>
        <w:rPr>
          <w:rFonts w:ascii="Calibri" w:hAnsi="Calibri"/>
          <w:b/>
          <w:bCs/>
          <w:u w:val="single"/>
        </w:rPr>
      </w:pPr>
      <w:r w:rsidRPr="00A1383B">
        <w:rPr>
          <w:b/>
          <w:bCs/>
          <w:sz w:val="28"/>
          <w:szCs w:val="28"/>
          <w:u w:val="single"/>
        </w:rPr>
        <w:t xml:space="preserve">IEMA Reasonable Adjustments Policy </w:t>
      </w:r>
    </w:p>
    <w:p w14:paraId="4F57BCB0" w14:textId="77777777" w:rsidR="003F5897" w:rsidRPr="000F0506" w:rsidRDefault="003F5897" w:rsidP="003F5897"/>
    <w:p w14:paraId="73EE7C55" w14:textId="77777777" w:rsidR="003F5897" w:rsidRPr="00AB4D53" w:rsidRDefault="003F5897" w:rsidP="003F5897">
      <w:pPr>
        <w:spacing w:line="288" w:lineRule="auto"/>
        <w:jc w:val="both"/>
        <w:rPr>
          <w:rFonts w:ascii="Calibri" w:hAnsi="Calibri" w:cs="Calibri"/>
          <w:sz w:val="22"/>
          <w:szCs w:val="22"/>
        </w:rPr>
      </w:pPr>
      <w:r w:rsidRPr="00AB4D53">
        <w:rPr>
          <w:rFonts w:ascii="Calibri" w:hAnsi="Calibri" w:cs="Calibri"/>
          <w:sz w:val="22"/>
          <w:szCs w:val="22"/>
        </w:rPr>
        <w:t>Reasonable adjustments are made to ensure that learners receive recognition of their achievement without compromising the equity, validity and reliability of the examination.  They are not concessions to make the examination easier for learners, nor advantages to give learners a head start.</w:t>
      </w:r>
    </w:p>
    <w:p w14:paraId="1F24C543" w14:textId="77777777" w:rsidR="003F5897" w:rsidRPr="00AB4D53" w:rsidRDefault="003F5897" w:rsidP="003F5897">
      <w:pPr>
        <w:spacing w:line="288" w:lineRule="auto"/>
        <w:jc w:val="both"/>
        <w:rPr>
          <w:rFonts w:ascii="Calibri" w:hAnsi="Calibri" w:cs="Calibri"/>
          <w:sz w:val="22"/>
          <w:szCs w:val="22"/>
        </w:rPr>
      </w:pPr>
    </w:p>
    <w:p w14:paraId="60B062E5" w14:textId="77777777" w:rsidR="003F5897" w:rsidRPr="00AB4D53" w:rsidRDefault="003F5897" w:rsidP="003F5897">
      <w:pPr>
        <w:spacing w:line="288" w:lineRule="auto"/>
        <w:jc w:val="both"/>
        <w:rPr>
          <w:rFonts w:ascii="Calibri" w:hAnsi="Calibri" w:cs="Calibri"/>
          <w:sz w:val="22"/>
          <w:szCs w:val="22"/>
        </w:rPr>
      </w:pPr>
      <w:r w:rsidRPr="00AB4D53">
        <w:rPr>
          <w:rFonts w:ascii="Calibri" w:hAnsi="Calibri" w:cs="Calibri"/>
          <w:sz w:val="22"/>
          <w:szCs w:val="22"/>
        </w:rPr>
        <w:t>Learners may require reasonable adjustments for several reasons including:</w:t>
      </w:r>
    </w:p>
    <w:p w14:paraId="69CED6F0" w14:textId="77777777" w:rsidR="003F5897" w:rsidRPr="00AB4D53" w:rsidRDefault="003F5897" w:rsidP="003F5897">
      <w:pPr>
        <w:numPr>
          <w:ilvl w:val="0"/>
          <w:numId w:val="1"/>
        </w:numPr>
        <w:spacing w:line="288" w:lineRule="auto"/>
        <w:jc w:val="both"/>
        <w:rPr>
          <w:rFonts w:ascii="Calibri" w:hAnsi="Calibri" w:cs="Calibri"/>
          <w:sz w:val="22"/>
          <w:szCs w:val="22"/>
        </w:rPr>
      </w:pPr>
      <w:r w:rsidRPr="00AB4D53">
        <w:rPr>
          <w:rFonts w:ascii="Calibri" w:hAnsi="Calibri" w:cs="Calibri"/>
          <w:sz w:val="22"/>
          <w:szCs w:val="22"/>
        </w:rPr>
        <w:t>A permanent (long-term) disability or medical condition</w:t>
      </w:r>
    </w:p>
    <w:p w14:paraId="3F1896AB" w14:textId="77777777" w:rsidR="003F5897" w:rsidRPr="00AB4D53" w:rsidRDefault="003F5897" w:rsidP="003F5897">
      <w:pPr>
        <w:numPr>
          <w:ilvl w:val="0"/>
          <w:numId w:val="1"/>
        </w:numPr>
        <w:spacing w:line="288" w:lineRule="auto"/>
        <w:jc w:val="both"/>
        <w:rPr>
          <w:rFonts w:ascii="Calibri" w:hAnsi="Calibri" w:cs="Calibri"/>
          <w:sz w:val="22"/>
          <w:szCs w:val="22"/>
        </w:rPr>
      </w:pPr>
      <w:r w:rsidRPr="00AB4D53">
        <w:rPr>
          <w:rFonts w:ascii="Calibri" w:hAnsi="Calibri" w:cs="Calibri"/>
          <w:sz w:val="22"/>
          <w:szCs w:val="22"/>
        </w:rPr>
        <w:t>A temporary (short-term) disability or medical condition</w:t>
      </w:r>
    </w:p>
    <w:p w14:paraId="2D590406" w14:textId="77777777" w:rsidR="003F5897" w:rsidRPr="00AB4D53" w:rsidRDefault="003F5897" w:rsidP="003F5897">
      <w:pPr>
        <w:numPr>
          <w:ilvl w:val="0"/>
          <w:numId w:val="1"/>
        </w:numPr>
        <w:spacing w:line="288" w:lineRule="auto"/>
        <w:jc w:val="both"/>
        <w:rPr>
          <w:rFonts w:ascii="Calibri" w:hAnsi="Calibri" w:cs="Calibri"/>
          <w:sz w:val="22"/>
          <w:szCs w:val="22"/>
        </w:rPr>
      </w:pPr>
      <w:r w:rsidRPr="00AB4D53">
        <w:rPr>
          <w:rFonts w:ascii="Calibri" w:hAnsi="Calibri" w:cs="Calibri"/>
          <w:sz w:val="22"/>
          <w:szCs w:val="22"/>
        </w:rPr>
        <w:t>Where English is an additional language</w:t>
      </w:r>
    </w:p>
    <w:p w14:paraId="4AFC3538" w14:textId="77777777" w:rsidR="003F5897" w:rsidRPr="00AB4D53" w:rsidRDefault="003F5897" w:rsidP="003F5897">
      <w:pPr>
        <w:spacing w:line="288" w:lineRule="auto"/>
        <w:jc w:val="both"/>
        <w:rPr>
          <w:rFonts w:ascii="Calibri" w:hAnsi="Calibri" w:cs="Calibri"/>
          <w:sz w:val="22"/>
          <w:szCs w:val="22"/>
        </w:rPr>
      </w:pPr>
    </w:p>
    <w:p w14:paraId="4892736B" w14:textId="77777777" w:rsidR="003F5897" w:rsidRPr="00AB4D53" w:rsidRDefault="003F5897" w:rsidP="003F5897">
      <w:pPr>
        <w:spacing w:line="288" w:lineRule="auto"/>
        <w:jc w:val="both"/>
        <w:rPr>
          <w:rFonts w:ascii="Calibri" w:hAnsi="Calibri" w:cs="Calibri"/>
          <w:sz w:val="22"/>
          <w:szCs w:val="22"/>
        </w:rPr>
      </w:pPr>
      <w:r w:rsidRPr="00AB4D53">
        <w:rPr>
          <w:rFonts w:ascii="Calibri" w:hAnsi="Calibri" w:cs="Calibri"/>
          <w:sz w:val="22"/>
          <w:szCs w:val="22"/>
        </w:rPr>
        <w:t>IEMA ensures that its reasonable adjustments:</w:t>
      </w:r>
    </w:p>
    <w:p w14:paraId="3562B40D" w14:textId="77777777" w:rsidR="003F5897" w:rsidRPr="00AB4D53" w:rsidRDefault="003F5897" w:rsidP="003F5897">
      <w:pPr>
        <w:numPr>
          <w:ilvl w:val="0"/>
          <w:numId w:val="2"/>
        </w:numPr>
        <w:spacing w:line="288" w:lineRule="auto"/>
        <w:rPr>
          <w:rFonts w:ascii="Calibri" w:hAnsi="Calibri" w:cs="Calibri"/>
          <w:sz w:val="22"/>
          <w:szCs w:val="22"/>
        </w:rPr>
      </w:pPr>
      <w:r w:rsidRPr="00AB4D53">
        <w:rPr>
          <w:rFonts w:ascii="Calibri" w:hAnsi="Calibri" w:cs="Calibri"/>
          <w:sz w:val="22"/>
          <w:szCs w:val="22"/>
        </w:rPr>
        <w:t>Reflect the current needs of the individual learners and, as far as is reasonably possible, their usual methods of working</w:t>
      </w:r>
    </w:p>
    <w:p w14:paraId="26A22AF2" w14:textId="77777777" w:rsidR="003F5897" w:rsidRPr="00AB4D53" w:rsidRDefault="003F5897" w:rsidP="003F5897">
      <w:pPr>
        <w:numPr>
          <w:ilvl w:val="0"/>
          <w:numId w:val="2"/>
        </w:numPr>
        <w:spacing w:line="288" w:lineRule="auto"/>
        <w:rPr>
          <w:rFonts w:ascii="Calibri" w:hAnsi="Calibri" w:cs="Calibri"/>
          <w:sz w:val="22"/>
          <w:szCs w:val="22"/>
        </w:rPr>
      </w:pPr>
      <w:r w:rsidRPr="00AB4D53">
        <w:rPr>
          <w:rFonts w:ascii="Calibri" w:hAnsi="Calibri" w:cs="Calibri"/>
          <w:sz w:val="22"/>
          <w:szCs w:val="22"/>
        </w:rPr>
        <w:t>Do not give the learners an unfair advantage compared to learners for whom access arrangements are not being made</w:t>
      </w:r>
    </w:p>
    <w:p w14:paraId="36563FAF" w14:textId="77777777" w:rsidR="003F5897" w:rsidRPr="00AB4D53" w:rsidRDefault="003F5897" w:rsidP="003F5897">
      <w:pPr>
        <w:numPr>
          <w:ilvl w:val="0"/>
          <w:numId w:val="2"/>
        </w:numPr>
        <w:spacing w:line="288" w:lineRule="auto"/>
        <w:rPr>
          <w:rFonts w:ascii="Calibri" w:hAnsi="Calibri" w:cs="Calibri"/>
          <w:sz w:val="22"/>
          <w:szCs w:val="22"/>
        </w:rPr>
      </w:pPr>
      <w:r w:rsidRPr="00AB4D53">
        <w:rPr>
          <w:rFonts w:ascii="Calibri" w:hAnsi="Calibri" w:cs="Calibri"/>
          <w:sz w:val="22"/>
          <w:szCs w:val="22"/>
        </w:rPr>
        <w:t>Take account of all current legislation that has an impact on equality of access to examinations.</w:t>
      </w:r>
    </w:p>
    <w:p w14:paraId="25D5F823" w14:textId="77777777" w:rsidR="003F5897" w:rsidRPr="00AB4D53" w:rsidRDefault="003F5897" w:rsidP="003F5897">
      <w:pPr>
        <w:spacing w:line="288" w:lineRule="auto"/>
        <w:jc w:val="both"/>
        <w:rPr>
          <w:rFonts w:ascii="Calibri" w:hAnsi="Calibri" w:cs="Calibri"/>
          <w:sz w:val="22"/>
          <w:szCs w:val="22"/>
        </w:rPr>
      </w:pPr>
    </w:p>
    <w:p w14:paraId="1C9D2F35" w14:textId="77777777" w:rsidR="003F5897" w:rsidRPr="00AB4D53" w:rsidRDefault="003F5897" w:rsidP="003F5897">
      <w:pPr>
        <w:autoSpaceDE w:val="0"/>
        <w:autoSpaceDN w:val="0"/>
        <w:adjustRightInd w:val="0"/>
        <w:spacing w:line="288" w:lineRule="auto"/>
        <w:jc w:val="both"/>
        <w:rPr>
          <w:rFonts w:ascii="Calibri" w:hAnsi="Calibri" w:cs="Calibri"/>
          <w:sz w:val="22"/>
          <w:szCs w:val="22"/>
        </w:rPr>
      </w:pPr>
      <w:r w:rsidRPr="00AB4D53">
        <w:rPr>
          <w:rFonts w:ascii="Calibri" w:hAnsi="Calibri" w:cs="Calibri"/>
          <w:sz w:val="22"/>
          <w:szCs w:val="22"/>
        </w:rPr>
        <w:t>Reasonable adjustments are approved or set in place before the examination takes place.</w:t>
      </w:r>
    </w:p>
    <w:p w14:paraId="5528CB96" w14:textId="77777777" w:rsidR="003F5897" w:rsidRPr="003F5897" w:rsidRDefault="003F5897" w:rsidP="003F5897">
      <w:pPr>
        <w:spacing w:line="288" w:lineRule="auto"/>
        <w:jc w:val="both"/>
        <w:rPr>
          <w:rFonts w:ascii="Calibri" w:hAnsi="Calibri" w:cs="Calibri"/>
          <w:color w:val="9E007E"/>
          <w:sz w:val="22"/>
          <w:szCs w:val="22"/>
        </w:rPr>
      </w:pPr>
    </w:p>
    <w:p w14:paraId="19171056" w14:textId="77777777" w:rsidR="003F5897" w:rsidRPr="003F5897" w:rsidRDefault="003F5897" w:rsidP="003F5897">
      <w:pPr>
        <w:pStyle w:val="Heading2"/>
        <w:rPr>
          <w:b/>
          <w:bCs/>
          <w:color w:val="9E007E"/>
        </w:rPr>
      </w:pPr>
      <w:r w:rsidRPr="003F5897">
        <w:rPr>
          <w:b/>
          <w:bCs/>
          <w:color w:val="9E007E"/>
        </w:rPr>
        <w:t>Applying for reasonable adjustments</w:t>
      </w:r>
    </w:p>
    <w:p w14:paraId="24DA7ABA" w14:textId="77777777" w:rsidR="003F5897" w:rsidRPr="00AB4D53" w:rsidRDefault="003F5897" w:rsidP="003F5897">
      <w:pPr>
        <w:autoSpaceDE w:val="0"/>
        <w:autoSpaceDN w:val="0"/>
        <w:adjustRightInd w:val="0"/>
        <w:spacing w:line="288" w:lineRule="auto"/>
        <w:jc w:val="both"/>
        <w:rPr>
          <w:rFonts w:ascii="Calibri" w:hAnsi="Calibri" w:cs="Calibri"/>
          <w:b/>
          <w:sz w:val="22"/>
          <w:szCs w:val="22"/>
        </w:rPr>
      </w:pPr>
    </w:p>
    <w:p w14:paraId="6CA2EFFC" w14:textId="22FF02A1" w:rsidR="003F5897" w:rsidRPr="00AB4D53" w:rsidRDefault="003F5897" w:rsidP="003F5897">
      <w:pPr>
        <w:spacing w:line="288" w:lineRule="auto"/>
        <w:jc w:val="both"/>
        <w:rPr>
          <w:rFonts w:ascii="Calibri" w:hAnsi="Calibri" w:cs="Calibri"/>
          <w:sz w:val="22"/>
          <w:szCs w:val="22"/>
        </w:rPr>
      </w:pPr>
      <w:r w:rsidRPr="00AB4D53">
        <w:rPr>
          <w:rFonts w:ascii="Calibri" w:hAnsi="Calibri" w:cs="Calibri"/>
          <w:sz w:val="22"/>
          <w:szCs w:val="22"/>
        </w:rPr>
        <w:t xml:space="preserve">Learners requiring a reasonable adjustment for their examination must submit a Reasonable Adjustment Application Form to the Membership Team at the time of candidate registration, except in the case of a sudden disability or medical condition. The application must be supported by appropriate documentary evidence (e.g. a doctor’s letter).  </w:t>
      </w:r>
    </w:p>
    <w:p w14:paraId="41DD7C26" w14:textId="77777777" w:rsidR="003F5897" w:rsidRPr="00AB4D53" w:rsidRDefault="003F5897" w:rsidP="003F5897">
      <w:pPr>
        <w:spacing w:line="288" w:lineRule="auto"/>
        <w:jc w:val="both"/>
        <w:rPr>
          <w:rFonts w:ascii="Calibri" w:hAnsi="Calibri" w:cs="Calibri"/>
          <w:sz w:val="22"/>
          <w:szCs w:val="22"/>
        </w:rPr>
      </w:pPr>
    </w:p>
    <w:p w14:paraId="68F0A355" w14:textId="77777777" w:rsidR="003F5897" w:rsidRPr="00AB4D53" w:rsidRDefault="003F5897" w:rsidP="003F5897">
      <w:pPr>
        <w:spacing w:line="288" w:lineRule="auto"/>
        <w:jc w:val="both"/>
        <w:rPr>
          <w:rFonts w:ascii="Calibri" w:hAnsi="Calibri" w:cs="Calibri"/>
          <w:sz w:val="22"/>
          <w:szCs w:val="22"/>
        </w:rPr>
      </w:pPr>
      <w:r w:rsidRPr="00AB4D53">
        <w:rPr>
          <w:rFonts w:ascii="Calibri" w:hAnsi="Calibri" w:cs="Calibri"/>
          <w:sz w:val="22"/>
          <w:szCs w:val="22"/>
        </w:rPr>
        <w:t>On receipt of a request for reasonable adjustments,</w:t>
      </w:r>
      <w:r w:rsidRPr="00B16E23">
        <w:rPr>
          <w:rFonts w:ascii="Calibri" w:hAnsi="Calibri" w:cs="Calibri"/>
          <w:sz w:val="22"/>
          <w:szCs w:val="22"/>
        </w:rPr>
        <w:t xml:space="preserve"> </w:t>
      </w:r>
      <w:r>
        <w:rPr>
          <w:rFonts w:ascii="Calibri" w:hAnsi="Calibri" w:cs="Calibri"/>
          <w:sz w:val="22"/>
          <w:szCs w:val="22"/>
        </w:rPr>
        <w:t>a</w:t>
      </w:r>
      <w:r w:rsidRPr="00B16E23">
        <w:rPr>
          <w:rFonts w:ascii="Calibri" w:hAnsi="Calibri" w:cs="Calibri"/>
          <w:sz w:val="22"/>
          <w:szCs w:val="22"/>
        </w:rPr>
        <w:t xml:space="preserve"> Membership Officer </w:t>
      </w:r>
      <w:r w:rsidRPr="00AB4D53">
        <w:rPr>
          <w:rFonts w:ascii="Calibri" w:hAnsi="Calibri" w:cs="Calibri"/>
          <w:sz w:val="22"/>
          <w:szCs w:val="22"/>
        </w:rPr>
        <w:t xml:space="preserve">will decide whether to grant approval and, if appropriate, the provision required to meet the needs of the learner. If the request for reasonable adjustments is approved, the learner will be informed, in writing, of the arrangements that can be made.  If the request for reasonable adjustments is declined, the learner will be provided with a reasoned response. </w:t>
      </w:r>
    </w:p>
    <w:p w14:paraId="72B6D270" w14:textId="77777777" w:rsidR="003F5897" w:rsidRPr="00AB4D53" w:rsidRDefault="003F5897" w:rsidP="003F5897">
      <w:pPr>
        <w:spacing w:line="288" w:lineRule="auto"/>
        <w:jc w:val="both"/>
        <w:rPr>
          <w:rFonts w:ascii="Calibri" w:hAnsi="Calibri" w:cs="Calibri"/>
          <w:sz w:val="22"/>
          <w:szCs w:val="22"/>
        </w:rPr>
      </w:pPr>
    </w:p>
    <w:p w14:paraId="6AB3F55E" w14:textId="314178AF" w:rsidR="003F5897" w:rsidRPr="00AB4D53" w:rsidRDefault="003F5897" w:rsidP="003F5897">
      <w:pPr>
        <w:spacing w:line="288" w:lineRule="auto"/>
        <w:jc w:val="both"/>
        <w:rPr>
          <w:rFonts w:ascii="Calibri" w:hAnsi="Calibri" w:cs="Calibri"/>
          <w:sz w:val="22"/>
          <w:szCs w:val="22"/>
        </w:rPr>
      </w:pPr>
      <w:r w:rsidRPr="00AB4D53">
        <w:rPr>
          <w:rFonts w:ascii="Calibri" w:hAnsi="Calibri" w:cs="Calibri"/>
          <w:sz w:val="22"/>
          <w:szCs w:val="22"/>
        </w:rPr>
        <w:t xml:space="preserve">If you have any further queries relating to the reasonable adjustments policy, please call the Membership Team on </w:t>
      </w:r>
      <w:r w:rsidRPr="00AB4D53">
        <w:rPr>
          <w:rFonts w:ascii="Calibri" w:hAnsi="Calibri" w:cs="Calibri"/>
          <w:color w:val="000000"/>
          <w:sz w:val="22"/>
          <w:szCs w:val="22"/>
        </w:rPr>
        <w:t xml:space="preserve">+44 (0)1522 540069 or email </w:t>
      </w:r>
      <w:hyperlink r:id="rId10" w:history="1">
        <w:r w:rsidRPr="00AA47AA">
          <w:rPr>
            <w:rStyle w:val="Hyperlink"/>
            <w:rFonts w:ascii="Calibri" w:hAnsi="Calibri" w:cs="Calibri"/>
            <w:color w:val="9E007E"/>
            <w:sz w:val="22"/>
            <w:szCs w:val="22"/>
          </w:rPr>
          <w:t>info@iema.net</w:t>
        </w:r>
      </w:hyperlink>
      <w:r w:rsidRPr="00AB4D53">
        <w:rPr>
          <w:rFonts w:ascii="Calibri" w:hAnsi="Calibri" w:cs="Calibri"/>
          <w:color w:val="000000"/>
          <w:sz w:val="22"/>
          <w:szCs w:val="22"/>
        </w:rPr>
        <w:t>.</w:t>
      </w:r>
    </w:p>
    <w:p w14:paraId="14D8F988" w14:textId="77777777" w:rsidR="003F5897" w:rsidRPr="00AB4D53" w:rsidRDefault="003F5897" w:rsidP="003F5897">
      <w:pPr>
        <w:spacing w:line="288" w:lineRule="auto"/>
        <w:jc w:val="both"/>
        <w:rPr>
          <w:rFonts w:ascii="Calibri" w:hAnsi="Calibri" w:cs="Calibri"/>
          <w:sz w:val="22"/>
          <w:szCs w:val="22"/>
        </w:rPr>
      </w:pPr>
    </w:p>
    <w:p w14:paraId="62E99CD6" w14:textId="77777777" w:rsidR="003F5897" w:rsidRDefault="003F5897" w:rsidP="003F5897">
      <w:pPr>
        <w:spacing w:line="288" w:lineRule="auto"/>
        <w:jc w:val="both"/>
        <w:rPr>
          <w:rFonts w:ascii="Calibri" w:hAnsi="Calibri" w:cs="Calibri"/>
          <w:b/>
          <w:sz w:val="22"/>
          <w:szCs w:val="22"/>
        </w:rPr>
      </w:pPr>
      <w:r w:rsidRPr="00AB4D53">
        <w:rPr>
          <w:rFonts w:ascii="Calibri" w:hAnsi="Calibri" w:cs="Calibri"/>
          <w:b/>
          <w:sz w:val="22"/>
          <w:szCs w:val="22"/>
        </w:rPr>
        <w:t>Before completing your form, please ensure you have fully read and understand the policy for Reasonable Adjustments.</w:t>
      </w:r>
    </w:p>
    <w:p w14:paraId="3732B40E" w14:textId="77777777" w:rsidR="003F5897" w:rsidRDefault="003F5897" w:rsidP="003F5897">
      <w:pPr>
        <w:spacing w:line="288" w:lineRule="auto"/>
        <w:jc w:val="both"/>
      </w:pPr>
    </w:p>
    <w:p w14:paraId="2F324FA9" w14:textId="77777777" w:rsidR="003F5897" w:rsidRDefault="003F5897" w:rsidP="003F5897">
      <w:pPr>
        <w:pStyle w:val="Heading2"/>
        <w:jc w:val="center"/>
        <w:rPr>
          <w:b/>
          <w:bCs/>
          <w:color w:val="auto"/>
          <w:u w:val="single"/>
        </w:rPr>
      </w:pPr>
    </w:p>
    <w:p w14:paraId="3826C051" w14:textId="77777777" w:rsidR="003F5897" w:rsidRPr="003F5897" w:rsidRDefault="003F5897" w:rsidP="003F5897">
      <w:pPr>
        <w:pStyle w:val="Heading2"/>
        <w:jc w:val="center"/>
        <w:rPr>
          <w:b/>
          <w:bCs/>
          <w:color w:val="auto"/>
          <w:u w:val="single"/>
        </w:rPr>
      </w:pPr>
      <w:r w:rsidRPr="003F5897">
        <w:rPr>
          <w:b/>
          <w:bCs/>
          <w:color w:val="auto"/>
          <w:u w:val="single"/>
        </w:rPr>
        <w:t>IEMA Reasonable Adjustments Application Form</w:t>
      </w:r>
    </w:p>
    <w:p w14:paraId="41ACA690" w14:textId="77777777" w:rsidR="003F5897" w:rsidRDefault="003F5897"/>
    <w:p w14:paraId="177EB290" w14:textId="77777777" w:rsidR="003F5897" w:rsidRPr="009D2932" w:rsidRDefault="003F5897" w:rsidP="003F5897">
      <w:pPr>
        <w:pStyle w:val="Heading2"/>
        <w:rPr>
          <w:rFonts w:ascii="Calibri" w:hAnsi="Calibri" w:cs="Calibri"/>
          <w:b/>
          <w:bCs/>
          <w:color w:val="9E007E"/>
        </w:rPr>
      </w:pPr>
      <w:r>
        <w:rPr>
          <w:rFonts w:ascii="Calibri" w:hAnsi="Calibri" w:cs="Calibri"/>
          <w:b/>
          <w:bCs/>
          <w:color w:val="9E007E"/>
        </w:rPr>
        <w:t xml:space="preserve">Section 1 - </w:t>
      </w:r>
      <w:r w:rsidRPr="009D2932">
        <w:rPr>
          <w:rFonts w:ascii="Calibri" w:hAnsi="Calibri" w:cs="Calibri"/>
          <w:b/>
          <w:bCs/>
          <w:color w:val="9E007E"/>
        </w:rPr>
        <w:t>Contact Details</w:t>
      </w:r>
    </w:p>
    <w:tbl>
      <w:tblPr>
        <w:tblStyle w:val="TableGrid"/>
        <w:tblW w:w="8866" w:type="dxa"/>
        <w:tblLook w:val="04A0" w:firstRow="1" w:lastRow="0" w:firstColumn="1" w:lastColumn="0" w:noHBand="0" w:noVBand="1"/>
      </w:tblPr>
      <w:tblGrid>
        <w:gridCol w:w="2141"/>
        <w:gridCol w:w="6725"/>
      </w:tblGrid>
      <w:tr w:rsidR="003F5897" w:rsidRPr="009D2932" w14:paraId="3C76CC2D" w14:textId="77777777" w:rsidTr="00F85469">
        <w:trPr>
          <w:trHeight w:val="576"/>
        </w:trPr>
        <w:tc>
          <w:tcPr>
            <w:tcW w:w="2141" w:type="dxa"/>
            <w:vAlign w:val="bottom"/>
          </w:tcPr>
          <w:p w14:paraId="72950664" w14:textId="77777777" w:rsidR="003F5897" w:rsidRPr="009D2932" w:rsidRDefault="003F5897" w:rsidP="00F85469">
            <w:pPr>
              <w:spacing w:line="216" w:lineRule="auto"/>
              <w:rPr>
                <w:rFonts w:ascii="Calibri" w:hAnsi="Calibri" w:cs="Calibri"/>
                <w:b/>
                <w:bCs/>
                <w:sz w:val="22"/>
                <w:szCs w:val="22"/>
              </w:rPr>
            </w:pPr>
          </w:p>
          <w:p w14:paraId="5A23207D" w14:textId="77777777" w:rsidR="003F5897" w:rsidRPr="009D2932" w:rsidRDefault="003F5897" w:rsidP="00F85469">
            <w:pPr>
              <w:spacing w:line="216" w:lineRule="auto"/>
              <w:rPr>
                <w:rFonts w:ascii="Calibri" w:hAnsi="Calibri" w:cs="Calibri"/>
                <w:b/>
                <w:bCs/>
                <w:sz w:val="22"/>
                <w:szCs w:val="22"/>
              </w:rPr>
            </w:pPr>
            <w:r w:rsidRPr="009D2932">
              <w:rPr>
                <w:rFonts w:ascii="Calibri" w:hAnsi="Calibri" w:cs="Calibri"/>
                <w:b/>
                <w:bCs/>
                <w:sz w:val="22"/>
                <w:szCs w:val="22"/>
              </w:rPr>
              <w:t>Candidate Number</w:t>
            </w:r>
            <w:r>
              <w:rPr>
                <w:rFonts w:ascii="Calibri" w:hAnsi="Calibri" w:cs="Calibri"/>
                <w:b/>
                <w:bCs/>
                <w:sz w:val="22"/>
                <w:szCs w:val="22"/>
              </w:rPr>
              <w:t>:</w:t>
            </w:r>
          </w:p>
        </w:tc>
        <w:tc>
          <w:tcPr>
            <w:tcW w:w="6725" w:type="dxa"/>
          </w:tcPr>
          <w:p w14:paraId="10A2467C" w14:textId="77777777" w:rsidR="003F5897" w:rsidRPr="009D2932" w:rsidRDefault="003F5897" w:rsidP="00F85469">
            <w:pPr>
              <w:spacing w:line="216" w:lineRule="auto"/>
              <w:rPr>
                <w:rFonts w:ascii="Calibri" w:hAnsi="Calibri" w:cs="Calibri"/>
                <w:sz w:val="22"/>
                <w:szCs w:val="22"/>
              </w:rPr>
            </w:pPr>
          </w:p>
        </w:tc>
      </w:tr>
      <w:tr w:rsidR="003F5897" w:rsidRPr="009D2932" w14:paraId="60025DBC" w14:textId="77777777" w:rsidTr="00F85469">
        <w:trPr>
          <w:trHeight w:val="576"/>
        </w:trPr>
        <w:tc>
          <w:tcPr>
            <w:tcW w:w="2141" w:type="dxa"/>
            <w:vAlign w:val="bottom"/>
          </w:tcPr>
          <w:p w14:paraId="3483BEFA" w14:textId="77777777" w:rsidR="003F5897" w:rsidRPr="009D2932" w:rsidRDefault="003F5897" w:rsidP="00F85469">
            <w:pPr>
              <w:spacing w:line="216" w:lineRule="auto"/>
              <w:rPr>
                <w:rFonts w:ascii="Calibri" w:hAnsi="Calibri" w:cs="Calibri"/>
                <w:b/>
                <w:bCs/>
                <w:sz w:val="22"/>
                <w:szCs w:val="22"/>
              </w:rPr>
            </w:pPr>
          </w:p>
          <w:p w14:paraId="3D42547D" w14:textId="77777777" w:rsidR="003F5897" w:rsidRPr="009D2932" w:rsidRDefault="003F5897" w:rsidP="00F85469">
            <w:pPr>
              <w:spacing w:line="216" w:lineRule="auto"/>
              <w:rPr>
                <w:rFonts w:ascii="Calibri" w:hAnsi="Calibri" w:cs="Calibri"/>
                <w:b/>
                <w:bCs/>
                <w:sz w:val="22"/>
                <w:szCs w:val="22"/>
              </w:rPr>
            </w:pPr>
            <w:r w:rsidRPr="009D2932">
              <w:rPr>
                <w:rFonts w:ascii="Calibri" w:hAnsi="Calibri" w:cs="Calibri"/>
                <w:b/>
                <w:bCs/>
                <w:sz w:val="22"/>
                <w:szCs w:val="22"/>
              </w:rPr>
              <w:t xml:space="preserve">Title:  </w:t>
            </w:r>
          </w:p>
        </w:tc>
        <w:tc>
          <w:tcPr>
            <w:tcW w:w="6725" w:type="dxa"/>
          </w:tcPr>
          <w:p w14:paraId="34B006D1" w14:textId="77777777" w:rsidR="003F5897" w:rsidRPr="009D2932" w:rsidRDefault="003F5897" w:rsidP="00F85469">
            <w:pPr>
              <w:spacing w:line="216" w:lineRule="auto"/>
              <w:rPr>
                <w:rFonts w:ascii="Calibri" w:hAnsi="Calibri" w:cs="Calibri"/>
                <w:sz w:val="22"/>
                <w:szCs w:val="22"/>
              </w:rPr>
            </w:pPr>
          </w:p>
        </w:tc>
      </w:tr>
      <w:tr w:rsidR="003F5897" w:rsidRPr="009D2932" w14:paraId="4E2A0A45" w14:textId="77777777" w:rsidTr="00F85469">
        <w:trPr>
          <w:trHeight w:val="576"/>
        </w:trPr>
        <w:tc>
          <w:tcPr>
            <w:tcW w:w="2141" w:type="dxa"/>
            <w:vAlign w:val="bottom"/>
          </w:tcPr>
          <w:p w14:paraId="55D2DF05" w14:textId="77777777" w:rsidR="003F5897" w:rsidRPr="009D2932" w:rsidRDefault="003F5897" w:rsidP="00F85469">
            <w:pPr>
              <w:spacing w:line="216" w:lineRule="auto"/>
              <w:rPr>
                <w:rFonts w:ascii="Calibri" w:hAnsi="Calibri" w:cs="Calibri"/>
                <w:b/>
                <w:bCs/>
                <w:sz w:val="22"/>
                <w:szCs w:val="22"/>
              </w:rPr>
            </w:pPr>
          </w:p>
          <w:p w14:paraId="15C2A7F9" w14:textId="77777777" w:rsidR="003F5897" w:rsidRPr="009D2932" w:rsidRDefault="003F5897" w:rsidP="00F85469">
            <w:pPr>
              <w:spacing w:line="216" w:lineRule="auto"/>
              <w:rPr>
                <w:rFonts w:ascii="Calibri" w:hAnsi="Calibri" w:cs="Calibri"/>
                <w:b/>
                <w:bCs/>
                <w:sz w:val="22"/>
                <w:szCs w:val="22"/>
              </w:rPr>
            </w:pPr>
            <w:r w:rsidRPr="009D2932">
              <w:rPr>
                <w:rFonts w:ascii="Calibri" w:hAnsi="Calibri" w:cs="Calibri"/>
                <w:b/>
                <w:bCs/>
                <w:sz w:val="22"/>
                <w:szCs w:val="22"/>
              </w:rPr>
              <w:t>First name(s)</w:t>
            </w:r>
            <w:r>
              <w:rPr>
                <w:rFonts w:ascii="Calibri" w:hAnsi="Calibri" w:cs="Calibri"/>
                <w:b/>
                <w:bCs/>
                <w:sz w:val="22"/>
                <w:szCs w:val="22"/>
              </w:rPr>
              <w:t>:</w:t>
            </w:r>
          </w:p>
        </w:tc>
        <w:tc>
          <w:tcPr>
            <w:tcW w:w="6725" w:type="dxa"/>
          </w:tcPr>
          <w:p w14:paraId="67B2B72C" w14:textId="77777777" w:rsidR="003F5897" w:rsidRPr="009D2932" w:rsidRDefault="003F5897" w:rsidP="00F85469">
            <w:pPr>
              <w:spacing w:line="216" w:lineRule="auto"/>
              <w:rPr>
                <w:rFonts w:ascii="Calibri" w:hAnsi="Calibri" w:cs="Calibri"/>
                <w:sz w:val="22"/>
                <w:szCs w:val="22"/>
              </w:rPr>
            </w:pPr>
          </w:p>
        </w:tc>
      </w:tr>
      <w:tr w:rsidR="003F5897" w:rsidRPr="009D2932" w14:paraId="47A22BFA" w14:textId="77777777" w:rsidTr="00F85469">
        <w:trPr>
          <w:trHeight w:val="576"/>
        </w:trPr>
        <w:tc>
          <w:tcPr>
            <w:tcW w:w="2141" w:type="dxa"/>
            <w:vAlign w:val="bottom"/>
          </w:tcPr>
          <w:p w14:paraId="3DD8D980" w14:textId="77777777" w:rsidR="003F5897" w:rsidRPr="009D2932" w:rsidRDefault="003F5897" w:rsidP="00F85469">
            <w:pPr>
              <w:spacing w:line="216" w:lineRule="auto"/>
              <w:rPr>
                <w:rFonts w:ascii="Calibri" w:hAnsi="Calibri" w:cs="Calibri"/>
                <w:b/>
                <w:bCs/>
                <w:sz w:val="22"/>
                <w:szCs w:val="22"/>
              </w:rPr>
            </w:pPr>
          </w:p>
          <w:p w14:paraId="431CD493" w14:textId="77777777" w:rsidR="003F5897" w:rsidRPr="009D2932" w:rsidRDefault="003F5897" w:rsidP="00F85469">
            <w:pPr>
              <w:spacing w:line="216" w:lineRule="auto"/>
              <w:rPr>
                <w:rFonts w:ascii="Calibri" w:hAnsi="Calibri" w:cs="Calibri"/>
                <w:b/>
                <w:bCs/>
                <w:sz w:val="22"/>
                <w:szCs w:val="22"/>
              </w:rPr>
            </w:pPr>
            <w:r w:rsidRPr="009D2932">
              <w:rPr>
                <w:rFonts w:ascii="Calibri" w:hAnsi="Calibri" w:cs="Calibri"/>
                <w:b/>
                <w:bCs/>
                <w:sz w:val="22"/>
                <w:szCs w:val="22"/>
              </w:rPr>
              <w:t>Last name</w:t>
            </w:r>
            <w:r>
              <w:rPr>
                <w:rFonts w:ascii="Calibri" w:hAnsi="Calibri" w:cs="Calibri"/>
                <w:b/>
                <w:bCs/>
                <w:sz w:val="22"/>
                <w:szCs w:val="22"/>
              </w:rPr>
              <w:t>:</w:t>
            </w:r>
          </w:p>
        </w:tc>
        <w:tc>
          <w:tcPr>
            <w:tcW w:w="6725" w:type="dxa"/>
          </w:tcPr>
          <w:p w14:paraId="4413D369" w14:textId="77777777" w:rsidR="003F5897" w:rsidRPr="009D2932" w:rsidRDefault="003F5897" w:rsidP="00F85469">
            <w:pPr>
              <w:spacing w:line="216" w:lineRule="auto"/>
              <w:rPr>
                <w:rFonts w:ascii="Calibri" w:hAnsi="Calibri" w:cs="Calibri"/>
                <w:sz w:val="22"/>
                <w:szCs w:val="22"/>
              </w:rPr>
            </w:pPr>
          </w:p>
        </w:tc>
      </w:tr>
      <w:tr w:rsidR="003F5897" w:rsidRPr="009D2932" w14:paraId="3F3283BF" w14:textId="77777777" w:rsidTr="00F85469">
        <w:trPr>
          <w:trHeight w:val="576"/>
        </w:trPr>
        <w:tc>
          <w:tcPr>
            <w:tcW w:w="2141" w:type="dxa"/>
            <w:vAlign w:val="bottom"/>
          </w:tcPr>
          <w:p w14:paraId="337DDE94" w14:textId="77777777" w:rsidR="003F5897" w:rsidRPr="009D2932" w:rsidRDefault="003F5897" w:rsidP="00F85469">
            <w:pPr>
              <w:spacing w:line="216" w:lineRule="auto"/>
              <w:rPr>
                <w:rFonts w:ascii="Calibri" w:hAnsi="Calibri" w:cs="Calibri"/>
                <w:b/>
                <w:bCs/>
                <w:sz w:val="22"/>
                <w:szCs w:val="22"/>
              </w:rPr>
            </w:pPr>
          </w:p>
          <w:p w14:paraId="7ED0958D" w14:textId="77777777" w:rsidR="003F5897" w:rsidRPr="009D2932" w:rsidRDefault="003F5897" w:rsidP="00F85469">
            <w:pPr>
              <w:spacing w:line="216" w:lineRule="auto"/>
              <w:rPr>
                <w:rFonts w:ascii="Calibri" w:hAnsi="Calibri" w:cs="Calibri"/>
                <w:b/>
                <w:bCs/>
                <w:sz w:val="22"/>
                <w:szCs w:val="22"/>
              </w:rPr>
            </w:pPr>
            <w:r w:rsidRPr="009D2932">
              <w:rPr>
                <w:rFonts w:ascii="Calibri" w:hAnsi="Calibri" w:cs="Calibri"/>
                <w:b/>
                <w:bCs/>
                <w:sz w:val="22"/>
                <w:szCs w:val="22"/>
              </w:rPr>
              <w:t>DOB</w:t>
            </w:r>
            <w:r>
              <w:rPr>
                <w:rFonts w:ascii="Calibri" w:hAnsi="Calibri" w:cs="Calibri"/>
                <w:b/>
                <w:bCs/>
                <w:sz w:val="22"/>
                <w:szCs w:val="22"/>
              </w:rPr>
              <w:t>:</w:t>
            </w:r>
          </w:p>
        </w:tc>
        <w:tc>
          <w:tcPr>
            <w:tcW w:w="6725" w:type="dxa"/>
          </w:tcPr>
          <w:p w14:paraId="23062E7F" w14:textId="77777777" w:rsidR="003F5897" w:rsidRPr="009D2932" w:rsidRDefault="003F5897" w:rsidP="00F85469">
            <w:pPr>
              <w:spacing w:line="216" w:lineRule="auto"/>
              <w:rPr>
                <w:rFonts w:ascii="Calibri" w:hAnsi="Calibri" w:cs="Calibri"/>
                <w:sz w:val="22"/>
                <w:szCs w:val="22"/>
              </w:rPr>
            </w:pPr>
          </w:p>
        </w:tc>
      </w:tr>
      <w:tr w:rsidR="003F5897" w:rsidRPr="009D2932" w14:paraId="0264D22D" w14:textId="77777777" w:rsidTr="00F85469">
        <w:trPr>
          <w:trHeight w:val="576"/>
        </w:trPr>
        <w:tc>
          <w:tcPr>
            <w:tcW w:w="2141" w:type="dxa"/>
            <w:vAlign w:val="bottom"/>
          </w:tcPr>
          <w:p w14:paraId="0FF5066A" w14:textId="77777777" w:rsidR="003F5897" w:rsidRPr="009D2932" w:rsidRDefault="003F5897" w:rsidP="00F85469">
            <w:pPr>
              <w:spacing w:line="216" w:lineRule="auto"/>
              <w:rPr>
                <w:rFonts w:ascii="Calibri" w:hAnsi="Calibri" w:cs="Calibri"/>
                <w:b/>
                <w:bCs/>
                <w:sz w:val="22"/>
                <w:szCs w:val="22"/>
              </w:rPr>
            </w:pPr>
          </w:p>
          <w:p w14:paraId="4603C3AF" w14:textId="77777777" w:rsidR="003F5897" w:rsidRPr="009D2932" w:rsidRDefault="003F5897" w:rsidP="00F85469">
            <w:pPr>
              <w:spacing w:line="216" w:lineRule="auto"/>
              <w:rPr>
                <w:rFonts w:ascii="Calibri" w:hAnsi="Calibri" w:cs="Calibri"/>
                <w:b/>
                <w:bCs/>
                <w:sz w:val="22"/>
                <w:szCs w:val="22"/>
              </w:rPr>
            </w:pPr>
            <w:r w:rsidRPr="009D2932">
              <w:rPr>
                <w:rFonts w:ascii="Calibri" w:hAnsi="Calibri" w:cs="Calibri"/>
                <w:b/>
                <w:bCs/>
                <w:sz w:val="22"/>
                <w:szCs w:val="22"/>
              </w:rPr>
              <w:t>Address</w:t>
            </w:r>
            <w:r>
              <w:rPr>
                <w:rFonts w:ascii="Calibri" w:hAnsi="Calibri" w:cs="Calibri"/>
                <w:b/>
                <w:bCs/>
                <w:sz w:val="22"/>
                <w:szCs w:val="22"/>
              </w:rPr>
              <w:t>:</w:t>
            </w:r>
          </w:p>
        </w:tc>
        <w:tc>
          <w:tcPr>
            <w:tcW w:w="6725" w:type="dxa"/>
          </w:tcPr>
          <w:p w14:paraId="1976ECBD" w14:textId="77777777" w:rsidR="003F5897" w:rsidRPr="009D2932" w:rsidRDefault="003F5897" w:rsidP="00F85469">
            <w:pPr>
              <w:spacing w:line="216" w:lineRule="auto"/>
              <w:rPr>
                <w:rFonts w:ascii="Calibri" w:hAnsi="Calibri" w:cs="Calibri"/>
                <w:sz w:val="22"/>
                <w:szCs w:val="22"/>
              </w:rPr>
            </w:pPr>
          </w:p>
        </w:tc>
      </w:tr>
      <w:tr w:rsidR="003F5897" w:rsidRPr="009D2932" w14:paraId="4A796389" w14:textId="77777777" w:rsidTr="00F85469">
        <w:trPr>
          <w:trHeight w:val="576"/>
        </w:trPr>
        <w:tc>
          <w:tcPr>
            <w:tcW w:w="2141" w:type="dxa"/>
            <w:vAlign w:val="bottom"/>
          </w:tcPr>
          <w:p w14:paraId="70DFAEB5" w14:textId="77777777" w:rsidR="003F5897" w:rsidRPr="009D2932" w:rsidRDefault="003F5897" w:rsidP="00F85469">
            <w:pPr>
              <w:spacing w:line="216" w:lineRule="auto"/>
              <w:rPr>
                <w:rFonts w:ascii="Calibri" w:hAnsi="Calibri" w:cs="Calibri"/>
                <w:b/>
                <w:bCs/>
                <w:sz w:val="22"/>
                <w:szCs w:val="22"/>
              </w:rPr>
            </w:pPr>
          </w:p>
          <w:p w14:paraId="503E55F5" w14:textId="77777777" w:rsidR="003F5897" w:rsidRPr="009D2932" w:rsidRDefault="003F5897" w:rsidP="00F85469">
            <w:pPr>
              <w:spacing w:line="216" w:lineRule="auto"/>
              <w:rPr>
                <w:rFonts w:ascii="Calibri" w:hAnsi="Calibri" w:cs="Calibri"/>
                <w:b/>
                <w:bCs/>
                <w:sz w:val="22"/>
                <w:szCs w:val="22"/>
              </w:rPr>
            </w:pPr>
            <w:r w:rsidRPr="009D2932">
              <w:rPr>
                <w:rFonts w:ascii="Calibri" w:hAnsi="Calibri" w:cs="Calibri"/>
                <w:b/>
                <w:bCs/>
                <w:sz w:val="22"/>
                <w:szCs w:val="22"/>
              </w:rPr>
              <w:t>Postcode</w:t>
            </w:r>
            <w:r>
              <w:rPr>
                <w:rFonts w:ascii="Calibri" w:hAnsi="Calibri" w:cs="Calibri"/>
                <w:b/>
                <w:bCs/>
                <w:sz w:val="22"/>
                <w:szCs w:val="22"/>
              </w:rPr>
              <w:t>:</w:t>
            </w:r>
          </w:p>
        </w:tc>
        <w:tc>
          <w:tcPr>
            <w:tcW w:w="6725" w:type="dxa"/>
          </w:tcPr>
          <w:p w14:paraId="027480AF" w14:textId="77777777" w:rsidR="003F5897" w:rsidRPr="009D2932" w:rsidRDefault="003F5897" w:rsidP="00F85469">
            <w:pPr>
              <w:spacing w:line="216" w:lineRule="auto"/>
              <w:rPr>
                <w:rFonts w:ascii="Calibri" w:hAnsi="Calibri" w:cs="Calibri"/>
                <w:sz w:val="22"/>
                <w:szCs w:val="22"/>
              </w:rPr>
            </w:pPr>
          </w:p>
        </w:tc>
      </w:tr>
      <w:tr w:rsidR="003F5897" w:rsidRPr="009D2932" w14:paraId="1D1CB5E2" w14:textId="77777777" w:rsidTr="00F85469">
        <w:trPr>
          <w:trHeight w:val="576"/>
        </w:trPr>
        <w:tc>
          <w:tcPr>
            <w:tcW w:w="2141" w:type="dxa"/>
            <w:vAlign w:val="bottom"/>
          </w:tcPr>
          <w:p w14:paraId="2DEC4DD3" w14:textId="77777777" w:rsidR="003F5897" w:rsidRPr="009D2932" w:rsidRDefault="003F5897" w:rsidP="00F85469">
            <w:pPr>
              <w:spacing w:line="216" w:lineRule="auto"/>
              <w:rPr>
                <w:rFonts w:ascii="Calibri" w:hAnsi="Calibri" w:cs="Calibri"/>
                <w:b/>
                <w:bCs/>
                <w:sz w:val="22"/>
                <w:szCs w:val="22"/>
              </w:rPr>
            </w:pPr>
          </w:p>
          <w:p w14:paraId="5D7253F8" w14:textId="77777777" w:rsidR="003F5897" w:rsidRPr="009D2932" w:rsidRDefault="003F5897" w:rsidP="00F85469">
            <w:pPr>
              <w:spacing w:line="216" w:lineRule="auto"/>
              <w:rPr>
                <w:rFonts w:ascii="Calibri" w:hAnsi="Calibri" w:cs="Calibri"/>
                <w:b/>
                <w:bCs/>
                <w:i/>
                <w:iCs/>
                <w:sz w:val="22"/>
                <w:szCs w:val="22"/>
                <w:u w:val="single"/>
              </w:rPr>
            </w:pPr>
            <w:r w:rsidRPr="009D2932">
              <w:rPr>
                <w:rFonts w:ascii="Calibri" w:hAnsi="Calibri" w:cs="Calibri"/>
                <w:b/>
                <w:bCs/>
                <w:sz w:val="22"/>
                <w:szCs w:val="22"/>
              </w:rPr>
              <w:t>Telephone</w:t>
            </w:r>
            <w:r>
              <w:rPr>
                <w:rFonts w:ascii="Calibri" w:hAnsi="Calibri" w:cs="Calibri"/>
                <w:b/>
                <w:bCs/>
                <w:sz w:val="22"/>
                <w:szCs w:val="22"/>
              </w:rPr>
              <w:t>:</w:t>
            </w:r>
          </w:p>
        </w:tc>
        <w:tc>
          <w:tcPr>
            <w:tcW w:w="6725" w:type="dxa"/>
          </w:tcPr>
          <w:p w14:paraId="060C3367" w14:textId="77777777" w:rsidR="003F5897" w:rsidRPr="009D2932" w:rsidRDefault="003F5897" w:rsidP="00F85469">
            <w:pPr>
              <w:spacing w:line="216" w:lineRule="auto"/>
              <w:rPr>
                <w:rFonts w:ascii="Calibri" w:hAnsi="Calibri" w:cs="Calibri"/>
                <w:sz w:val="22"/>
                <w:szCs w:val="22"/>
              </w:rPr>
            </w:pPr>
          </w:p>
        </w:tc>
      </w:tr>
      <w:tr w:rsidR="003F5897" w:rsidRPr="009D2932" w14:paraId="38BFA091" w14:textId="77777777" w:rsidTr="00282B19">
        <w:trPr>
          <w:trHeight w:val="520"/>
        </w:trPr>
        <w:tc>
          <w:tcPr>
            <w:tcW w:w="2141" w:type="dxa"/>
            <w:vAlign w:val="bottom"/>
          </w:tcPr>
          <w:p w14:paraId="717A732B" w14:textId="77777777" w:rsidR="003F5897" w:rsidRPr="009D2932" w:rsidRDefault="003F5897" w:rsidP="00F85469">
            <w:pPr>
              <w:spacing w:line="216" w:lineRule="auto"/>
              <w:rPr>
                <w:rFonts w:ascii="Calibri" w:hAnsi="Calibri" w:cs="Calibri"/>
                <w:b/>
                <w:bCs/>
                <w:sz w:val="22"/>
                <w:szCs w:val="22"/>
              </w:rPr>
            </w:pPr>
          </w:p>
          <w:p w14:paraId="01A1312F" w14:textId="77777777" w:rsidR="003F5897" w:rsidRPr="009D2932" w:rsidRDefault="003F5897" w:rsidP="00F85469">
            <w:pPr>
              <w:spacing w:line="216" w:lineRule="auto"/>
              <w:rPr>
                <w:rFonts w:ascii="Calibri" w:hAnsi="Calibri" w:cs="Calibri"/>
                <w:b/>
                <w:bCs/>
                <w:sz w:val="22"/>
                <w:szCs w:val="22"/>
              </w:rPr>
            </w:pPr>
            <w:r w:rsidRPr="009D2932">
              <w:rPr>
                <w:rFonts w:ascii="Calibri" w:hAnsi="Calibri" w:cs="Calibri"/>
                <w:b/>
                <w:bCs/>
                <w:sz w:val="22"/>
                <w:szCs w:val="22"/>
              </w:rPr>
              <w:t>Email</w:t>
            </w:r>
            <w:r>
              <w:rPr>
                <w:rFonts w:ascii="Calibri" w:hAnsi="Calibri" w:cs="Calibri"/>
                <w:b/>
                <w:bCs/>
                <w:sz w:val="22"/>
                <w:szCs w:val="22"/>
              </w:rPr>
              <w:t>:</w:t>
            </w:r>
          </w:p>
        </w:tc>
        <w:tc>
          <w:tcPr>
            <w:tcW w:w="6725" w:type="dxa"/>
          </w:tcPr>
          <w:p w14:paraId="1FE89598" w14:textId="77777777" w:rsidR="003F5897" w:rsidRPr="009D2932" w:rsidRDefault="003F5897" w:rsidP="00F85469">
            <w:pPr>
              <w:spacing w:line="216" w:lineRule="auto"/>
              <w:rPr>
                <w:rFonts w:ascii="Calibri" w:hAnsi="Calibri" w:cs="Calibri"/>
                <w:sz w:val="22"/>
                <w:szCs w:val="22"/>
              </w:rPr>
            </w:pPr>
          </w:p>
        </w:tc>
      </w:tr>
    </w:tbl>
    <w:p w14:paraId="2A7FB06F" w14:textId="77777777" w:rsidR="003F5897" w:rsidRDefault="003F5897"/>
    <w:p w14:paraId="7FA054B5" w14:textId="77777777" w:rsidR="003F5897" w:rsidRPr="009D2932" w:rsidRDefault="003F5897" w:rsidP="003F5897">
      <w:pPr>
        <w:pStyle w:val="Heading2"/>
        <w:rPr>
          <w:rFonts w:ascii="Calibri" w:hAnsi="Calibri" w:cs="Calibri"/>
          <w:b/>
          <w:bCs/>
          <w:color w:val="9E007E"/>
        </w:rPr>
      </w:pPr>
      <w:r>
        <w:rPr>
          <w:rFonts w:ascii="Calibri" w:hAnsi="Calibri" w:cs="Calibri"/>
          <w:b/>
          <w:bCs/>
          <w:color w:val="9E007E"/>
        </w:rPr>
        <w:t xml:space="preserve">Section 2 – Adjustment </w:t>
      </w:r>
      <w:r w:rsidRPr="009D2932">
        <w:rPr>
          <w:rFonts w:ascii="Calibri" w:hAnsi="Calibri" w:cs="Calibri"/>
          <w:b/>
          <w:bCs/>
          <w:color w:val="9E007E"/>
        </w:rPr>
        <w:t xml:space="preserve">Request </w:t>
      </w:r>
    </w:p>
    <w:p w14:paraId="44DEA169" w14:textId="77777777" w:rsidR="003F5897" w:rsidRDefault="003F5897" w:rsidP="003F5897">
      <w:pPr>
        <w:rPr>
          <w:rFonts w:ascii="Calibri" w:hAnsi="Calibri" w:cs="Calibri"/>
          <w:b/>
          <w:bCs/>
          <w:sz w:val="22"/>
          <w:szCs w:val="22"/>
        </w:rPr>
      </w:pPr>
    </w:p>
    <w:p w14:paraId="2BE30426" w14:textId="77777777" w:rsidR="003F5897" w:rsidRPr="009D2932" w:rsidRDefault="003F5897" w:rsidP="003F5897">
      <w:pPr>
        <w:rPr>
          <w:rFonts w:ascii="Calibri" w:hAnsi="Calibri" w:cs="Calibri"/>
          <w:b/>
          <w:bCs/>
          <w:sz w:val="22"/>
          <w:szCs w:val="22"/>
        </w:rPr>
      </w:pPr>
      <w:r w:rsidRPr="009D2932">
        <w:rPr>
          <w:rFonts w:ascii="Calibri" w:hAnsi="Calibri" w:cs="Calibri"/>
          <w:b/>
          <w:bCs/>
          <w:sz w:val="22"/>
          <w:szCs w:val="22"/>
        </w:rPr>
        <w:t xml:space="preserve">Examination Type (please select): </w:t>
      </w:r>
    </w:p>
    <w:p w14:paraId="3F22F8D3" w14:textId="77777777" w:rsidR="003F5897" w:rsidRPr="009D2932" w:rsidRDefault="003F5897" w:rsidP="003F5897">
      <w:pPr>
        <w:rPr>
          <w:rFonts w:ascii="Calibri" w:hAnsi="Calibri" w:cs="Calibri"/>
        </w:rPr>
      </w:pPr>
    </w:p>
    <w:p w14:paraId="3BB09A62" w14:textId="3E9DAE75" w:rsidR="003F5897" w:rsidRPr="009D2932" w:rsidRDefault="003F5897" w:rsidP="003F5897">
      <w:pPr>
        <w:rPr>
          <w:rFonts w:ascii="Calibri" w:hAnsi="Calibri" w:cs="Calibri"/>
          <w:sz w:val="22"/>
          <w:szCs w:val="22"/>
        </w:rPr>
      </w:pPr>
      <w:r w:rsidRPr="009D2932">
        <w:rPr>
          <w:rFonts w:ascii="Calibri" w:hAnsi="Calibri" w:cs="Calibri"/>
          <w:sz w:val="22"/>
          <w:szCs w:val="22"/>
        </w:rPr>
        <w:t xml:space="preserve">Direct Study </w:t>
      </w:r>
      <w:sdt>
        <w:sdtPr>
          <w:rPr>
            <w:rFonts w:ascii="Calibri" w:hAnsi="Calibri" w:cs="Calibri"/>
            <w:sz w:val="22"/>
            <w:szCs w:val="22"/>
          </w:rPr>
          <w:id w:val="-239948083"/>
          <w14:checkbox>
            <w14:checked w14:val="0"/>
            <w14:checkedState w14:val="2612" w14:font="MS Gothic"/>
            <w14:uncheckedState w14:val="2610" w14:font="MS Gothic"/>
          </w14:checkbox>
        </w:sdtPr>
        <w:sdtEndPr/>
        <w:sdtContent>
          <w:r w:rsidR="00002F35">
            <w:rPr>
              <w:rFonts w:ascii="MS Gothic" w:eastAsia="MS Gothic" w:hAnsi="MS Gothic" w:cs="Calibri" w:hint="eastAsia"/>
              <w:sz w:val="22"/>
              <w:szCs w:val="22"/>
            </w:rPr>
            <w:t>☐</w:t>
          </w:r>
        </w:sdtContent>
      </w:sdt>
      <w:r w:rsidRPr="009D2932">
        <w:rPr>
          <w:rFonts w:ascii="Calibri" w:hAnsi="Calibri" w:cs="Calibri"/>
          <w:sz w:val="22"/>
          <w:szCs w:val="22"/>
        </w:rPr>
        <w:t xml:space="preserve">    </w:t>
      </w:r>
      <w:r>
        <w:rPr>
          <w:rFonts w:ascii="Calibri" w:hAnsi="Calibri" w:cs="Calibri"/>
          <w:sz w:val="22"/>
          <w:szCs w:val="22"/>
        </w:rPr>
        <w:t xml:space="preserve">                </w:t>
      </w:r>
      <w:r w:rsidRPr="009D2932">
        <w:rPr>
          <w:rFonts w:ascii="Calibri" w:hAnsi="Calibri" w:cs="Calibri"/>
          <w:sz w:val="22"/>
          <w:szCs w:val="22"/>
        </w:rPr>
        <w:t xml:space="preserve">Approved Training Provider </w:t>
      </w:r>
      <w:sdt>
        <w:sdtPr>
          <w:rPr>
            <w:rFonts w:ascii="Calibri" w:hAnsi="Calibri" w:cs="Calibri"/>
            <w:sz w:val="22"/>
            <w:szCs w:val="22"/>
          </w:rPr>
          <w:id w:val="41644304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p>
    <w:p w14:paraId="011F7261" w14:textId="77777777" w:rsidR="003F5897" w:rsidRPr="009D2932" w:rsidRDefault="003F5897" w:rsidP="003F5897">
      <w:pPr>
        <w:rPr>
          <w:rFonts w:ascii="Calibri" w:hAnsi="Calibri" w:cs="Calibri"/>
          <w:sz w:val="22"/>
          <w:szCs w:val="22"/>
        </w:rPr>
      </w:pPr>
    </w:p>
    <w:p w14:paraId="2E739F5F" w14:textId="77001CAE" w:rsidR="003F5897" w:rsidRPr="009D2932" w:rsidRDefault="003F5897" w:rsidP="003F5897">
      <w:pPr>
        <w:rPr>
          <w:rFonts w:ascii="Calibri" w:hAnsi="Calibri" w:cs="Calibri"/>
          <w:b/>
          <w:bCs/>
          <w:sz w:val="22"/>
          <w:szCs w:val="22"/>
        </w:rPr>
      </w:pPr>
      <w:r w:rsidRPr="009D2932">
        <w:rPr>
          <w:rFonts w:ascii="Calibri" w:hAnsi="Calibri" w:cs="Calibri"/>
          <w:b/>
          <w:bCs/>
          <w:sz w:val="22"/>
          <w:szCs w:val="22"/>
        </w:rPr>
        <w:t xml:space="preserve">Please detail your examination date: </w:t>
      </w:r>
      <w:sdt>
        <w:sdtPr>
          <w:rPr>
            <w:rFonts w:ascii="Calibri" w:hAnsi="Calibri" w:cs="Calibri"/>
            <w:b/>
            <w:bCs/>
            <w:sz w:val="22"/>
            <w:szCs w:val="22"/>
          </w:rPr>
          <w:id w:val="-2107724293"/>
          <w:placeholder>
            <w:docPart w:val="BAE24916AE414597B3A9DB9B9FFB4515"/>
          </w:placeholder>
          <w:showingPlcHdr/>
          <w:date>
            <w:dateFormat w:val="dd/MM/yyyy"/>
            <w:lid w:val="en-GB"/>
            <w:storeMappedDataAs w:val="dateTime"/>
            <w:calendar w:val="gregorian"/>
          </w:date>
        </w:sdtPr>
        <w:sdtEndPr/>
        <w:sdtContent>
          <w:r w:rsidR="00B650CE" w:rsidRPr="0039783F">
            <w:rPr>
              <w:rStyle w:val="PlaceholderText"/>
            </w:rPr>
            <w:t>Click or tap to enter a date.</w:t>
          </w:r>
        </w:sdtContent>
      </w:sdt>
    </w:p>
    <w:p w14:paraId="24B5D8D4" w14:textId="77777777" w:rsidR="003F5897" w:rsidRDefault="003F5897"/>
    <w:p w14:paraId="6F4C0FC5" w14:textId="77777777" w:rsidR="003F5897" w:rsidRDefault="003F5897" w:rsidP="003F5897">
      <w:pPr>
        <w:pStyle w:val="Heading2"/>
        <w:rPr>
          <w:rFonts w:ascii="Calibri" w:hAnsi="Calibri" w:cs="Calibri"/>
          <w:b/>
          <w:bCs/>
          <w:color w:val="9E007E"/>
        </w:rPr>
      </w:pPr>
      <w:r>
        <w:rPr>
          <w:rFonts w:ascii="Calibri" w:hAnsi="Calibri" w:cs="Calibri"/>
          <w:b/>
          <w:bCs/>
          <w:color w:val="9E007E"/>
        </w:rPr>
        <w:t>Section 3 – Supporting Evidence</w:t>
      </w:r>
    </w:p>
    <w:p w14:paraId="5405FD73" w14:textId="77777777" w:rsidR="003F5897" w:rsidRDefault="003F5897" w:rsidP="003F5897">
      <w:pPr>
        <w:spacing w:line="216" w:lineRule="auto"/>
        <w:jc w:val="both"/>
        <w:rPr>
          <w:rFonts w:ascii="Calibri" w:hAnsi="Calibri" w:cs="Calibri"/>
          <w:sz w:val="20"/>
          <w:szCs w:val="20"/>
        </w:rPr>
      </w:pPr>
    </w:p>
    <w:p w14:paraId="04D91732" w14:textId="77777777" w:rsidR="003F5897" w:rsidRPr="00F02B3C" w:rsidRDefault="003F5897" w:rsidP="00F02B3C">
      <w:pPr>
        <w:spacing w:line="288" w:lineRule="auto"/>
        <w:jc w:val="both"/>
        <w:rPr>
          <w:rFonts w:ascii="Calibri" w:hAnsi="Calibri" w:cs="Calibri"/>
          <w:sz w:val="22"/>
          <w:szCs w:val="22"/>
        </w:rPr>
      </w:pPr>
      <w:r w:rsidRPr="00F02B3C">
        <w:rPr>
          <w:rFonts w:ascii="Calibri" w:hAnsi="Calibri" w:cs="Calibri"/>
          <w:sz w:val="22"/>
          <w:szCs w:val="22"/>
        </w:rPr>
        <w:t>IEMA requires a statement from a medical professional that confirms that a reasonable adjustment(s) is to be made for your assessment.</w:t>
      </w:r>
      <w:r w:rsidR="00547CEF" w:rsidRPr="00F02B3C">
        <w:rPr>
          <w:rFonts w:ascii="Calibri" w:hAnsi="Calibri" w:cs="Calibri"/>
          <w:sz w:val="22"/>
          <w:szCs w:val="22"/>
        </w:rPr>
        <w:t xml:space="preserve"> </w:t>
      </w:r>
      <w:r w:rsidRPr="00F02B3C">
        <w:rPr>
          <w:rFonts w:ascii="Calibri" w:hAnsi="Calibri" w:cs="Calibri"/>
          <w:sz w:val="22"/>
          <w:szCs w:val="22"/>
        </w:rPr>
        <w:t>Please ensure that the document is signed, and the originator can be clearly identified with a contact address and telephone number as we may wish to contact them for clarification if we are unsure about the adjustments we need to make. Please note that photocopies are acceptable.</w:t>
      </w:r>
    </w:p>
    <w:p w14:paraId="175B9AA7" w14:textId="77777777" w:rsidR="003F5897" w:rsidRPr="00845DEA" w:rsidRDefault="003F5897" w:rsidP="003F5897">
      <w:pPr>
        <w:spacing w:line="216" w:lineRule="auto"/>
        <w:jc w:val="both"/>
        <w:rPr>
          <w:rFonts w:ascii="Calibri" w:hAnsi="Calibri" w:cs="Calibri"/>
          <w:sz w:val="20"/>
          <w:szCs w:val="20"/>
        </w:rPr>
      </w:pPr>
    </w:p>
    <w:p w14:paraId="3048C911" w14:textId="77777777" w:rsidR="003F5897" w:rsidRPr="00547CEF" w:rsidRDefault="003F5897" w:rsidP="003F5897">
      <w:pPr>
        <w:spacing w:line="216" w:lineRule="auto"/>
        <w:rPr>
          <w:rFonts w:ascii="Calibri" w:hAnsi="Calibri" w:cs="Calibri"/>
          <w:b/>
          <w:bCs/>
          <w:sz w:val="22"/>
          <w:szCs w:val="22"/>
        </w:rPr>
      </w:pPr>
      <w:r w:rsidRPr="00547CEF">
        <w:rPr>
          <w:rFonts w:ascii="Calibri" w:hAnsi="Calibri" w:cs="Calibri"/>
          <w:b/>
          <w:bCs/>
          <w:sz w:val="22"/>
          <w:szCs w:val="22"/>
        </w:rPr>
        <w:t xml:space="preserve">Please list the document(s) you are providing; </w:t>
      </w:r>
    </w:p>
    <w:sdt>
      <w:sdtPr>
        <w:alias w:val="Supporting Document "/>
        <w:tag w:val="Supporting Document "/>
        <w:id w:val="-1675872372"/>
        <w:lock w:val="sdtLocked"/>
        <w:placeholder>
          <w:docPart w:val="B2805FA0E28745129CDDC1085F201062"/>
        </w:placeholder>
        <w:showingPlcHdr/>
        <w:text/>
      </w:sdtPr>
      <w:sdtEndPr/>
      <w:sdtContent>
        <w:p w14:paraId="202A802D" w14:textId="77777777" w:rsidR="001D0C72" w:rsidRDefault="001D0C72" w:rsidP="001D0C72">
          <w:pPr>
            <w:spacing w:line="288" w:lineRule="auto"/>
          </w:pPr>
          <w:r w:rsidRPr="0039783F">
            <w:rPr>
              <w:rStyle w:val="PlaceholderText"/>
            </w:rPr>
            <w:t>Click or tap here to enter text.</w:t>
          </w:r>
        </w:p>
      </w:sdtContent>
    </w:sdt>
    <w:sdt>
      <w:sdtPr>
        <w:alias w:val="Supporting Document"/>
        <w:tag w:val="Supporting Document"/>
        <w:id w:val="-1692134040"/>
        <w:lock w:val="sdtLocked"/>
        <w:placeholder>
          <w:docPart w:val="0B615611D55D4CD0B18E165DE3958B31"/>
        </w:placeholder>
        <w:showingPlcHdr/>
        <w:text/>
      </w:sdtPr>
      <w:sdtEndPr/>
      <w:sdtContent>
        <w:p w14:paraId="4679959F" w14:textId="77777777" w:rsidR="001D0C72" w:rsidRDefault="001D0C72" w:rsidP="001D0C72">
          <w:pPr>
            <w:spacing w:line="288" w:lineRule="auto"/>
          </w:pPr>
          <w:r w:rsidRPr="0039783F">
            <w:rPr>
              <w:rStyle w:val="PlaceholderText"/>
            </w:rPr>
            <w:t>Click or tap here to enter text.</w:t>
          </w:r>
        </w:p>
      </w:sdtContent>
    </w:sdt>
    <w:sdt>
      <w:sdtPr>
        <w:alias w:val="Supporting Document"/>
        <w:tag w:val="Supporting Document"/>
        <w:id w:val="-1359119523"/>
        <w:lock w:val="sdtLocked"/>
        <w:placeholder>
          <w:docPart w:val="592FF26DD691471B866835CFB5D87BA7"/>
        </w:placeholder>
        <w:showingPlcHdr/>
        <w:text/>
      </w:sdtPr>
      <w:sdtEndPr/>
      <w:sdtContent>
        <w:p w14:paraId="05BE86AA" w14:textId="77777777" w:rsidR="001D0C72" w:rsidRDefault="001D0C72" w:rsidP="001D0C72">
          <w:pPr>
            <w:spacing w:line="288" w:lineRule="auto"/>
          </w:pPr>
          <w:r w:rsidRPr="0039783F">
            <w:rPr>
              <w:rStyle w:val="PlaceholderText"/>
            </w:rPr>
            <w:t>Click or tap here to enter text.</w:t>
          </w:r>
        </w:p>
      </w:sdtContent>
    </w:sdt>
    <w:p w14:paraId="24DDD8D1" w14:textId="6DD3A290" w:rsidR="00F02B3C" w:rsidRDefault="00F02B3C" w:rsidP="00F02B3C"/>
    <w:p w14:paraId="6B1069F1" w14:textId="6FBD37A9" w:rsidR="00F02B3C" w:rsidRDefault="00F02B3C" w:rsidP="00F02B3C"/>
    <w:p w14:paraId="070DE0F5" w14:textId="059F9D7C" w:rsidR="00F311CC" w:rsidRDefault="00F311CC" w:rsidP="00F02B3C"/>
    <w:p w14:paraId="326B7F39" w14:textId="3A5D53E3" w:rsidR="00EA3EF7" w:rsidRPr="002B1FE0" w:rsidRDefault="00236A40" w:rsidP="008274FF">
      <w:pPr>
        <w:spacing w:line="288" w:lineRule="auto"/>
        <w:rPr>
          <w:sz w:val="22"/>
          <w:szCs w:val="22"/>
        </w:rPr>
      </w:pPr>
      <w:r w:rsidRPr="002B1FE0">
        <w:rPr>
          <w:sz w:val="22"/>
          <w:szCs w:val="22"/>
        </w:rPr>
        <w:t xml:space="preserve">The purpose of reasonable adjustments is to ensure that </w:t>
      </w:r>
      <w:r w:rsidR="008274FF" w:rsidRPr="002B1FE0">
        <w:rPr>
          <w:sz w:val="22"/>
          <w:szCs w:val="22"/>
        </w:rPr>
        <w:t xml:space="preserve">IEMA supports your needs within the examination process. </w:t>
      </w:r>
      <w:r w:rsidR="0033283C" w:rsidRPr="002B1FE0">
        <w:rPr>
          <w:sz w:val="22"/>
          <w:szCs w:val="22"/>
        </w:rPr>
        <w:t xml:space="preserve">If </w:t>
      </w:r>
      <w:r w:rsidR="008E02BA" w:rsidRPr="002B1FE0">
        <w:rPr>
          <w:sz w:val="22"/>
          <w:szCs w:val="22"/>
        </w:rPr>
        <w:t xml:space="preserve">the adjustments are approved, </w:t>
      </w:r>
      <w:r w:rsidR="00B264EC" w:rsidRPr="002B1FE0">
        <w:rPr>
          <w:sz w:val="22"/>
          <w:szCs w:val="22"/>
        </w:rPr>
        <w:t>you will receive</w:t>
      </w:r>
      <w:r w:rsidR="005D6C50">
        <w:rPr>
          <w:sz w:val="22"/>
          <w:szCs w:val="22"/>
        </w:rPr>
        <w:t xml:space="preserve"> an additional 25% of extra time</w:t>
      </w:r>
      <w:r w:rsidR="00B77892" w:rsidRPr="002B1FE0">
        <w:rPr>
          <w:sz w:val="22"/>
          <w:szCs w:val="22"/>
        </w:rPr>
        <w:t xml:space="preserve"> for the examination</w:t>
      </w:r>
      <w:r w:rsidR="00492B3A" w:rsidRPr="002B1FE0">
        <w:rPr>
          <w:sz w:val="22"/>
          <w:szCs w:val="22"/>
        </w:rPr>
        <w:t>.</w:t>
      </w:r>
    </w:p>
    <w:p w14:paraId="52FFD67F" w14:textId="77777777" w:rsidR="00EA3EF7" w:rsidRDefault="00EA3EF7" w:rsidP="008274FF">
      <w:pPr>
        <w:spacing w:line="288" w:lineRule="auto"/>
      </w:pPr>
    </w:p>
    <w:p w14:paraId="4916A6F6" w14:textId="0B0A58DE" w:rsidR="0027695E" w:rsidRDefault="00EA3EF7" w:rsidP="008274FF">
      <w:pPr>
        <w:spacing w:line="288" w:lineRule="auto"/>
        <w:rPr>
          <w:b/>
          <w:bCs/>
        </w:rPr>
      </w:pPr>
      <w:r w:rsidRPr="00EA3EF7">
        <w:rPr>
          <w:b/>
          <w:bCs/>
        </w:rPr>
        <w:t>I</w:t>
      </w:r>
      <w:r w:rsidR="00BF672F" w:rsidRPr="00EA3EF7">
        <w:rPr>
          <w:b/>
          <w:bCs/>
        </w:rPr>
        <w:t xml:space="preserve">f you have further </w:t>
      </w:r>
      <w:r w:rsidRPr="00EA3EF7">
        <w:rPr>
          <w:b/>
          <w:bCs/>
        </w:rPr>
        <w:t>requirements,</w:t>
      </w:r>
      <w:r w:rsidR="00BF672F" w:rsidRPr="00EA3EF7">
        <w:rPr>
          <w:b/>
          <w:bCs/>
        </w:rPr>
        <w:t xml:space="preserve"> please specify below;</w:t>
      </w:r>
    </w:p>
    <w:sdt>
      <w:sdtPr>
        <w:alias w:val="Further requirement"/>
        <w:tag w:val="Further requirement"/>
        <w:id w:val="1764575340"/>
        <w:lock w:val="sdtLocked"/>
        <w:placeholder>
          <w:docPart w:val="2451D14C572242FD9F0C8ABC873EE282"/>
        </w:placeholder>
        <w:showingPlcHdr/>
        <w:text/>
      </w:sdtPr>
      <w:sdtEndPr/>
      <w:sdtContent>
        <w:p w14:paraId="7870B246" w14:textId="77777777" w:rsidR="00B819C5" w:rsidRPr="00EA3EF7" w:rsidRDefault="00B819C5" w:rsidP="00B819C5">
          <w:pPr>
            <w:spacing w:line="288" w:lineRule="auto"/>
            <w:rPr>
              <w:b/>
              <w:bCs/>
            </w:rPr>
          </w:pPr>
          <w:r w:rsidRPr="0039783F">
            <w:rPr>
              <w:rStyle w:val="PlaceholderText"/>
            </w:rPr>
            <w:t>Click or tap here to enter text.</w:t>
          </w:r>
        </w:p>
      </w:sdtContent>
    </w:sdt>
    <w:p w14:paraId="2700064E" w14:textId="46FEA704" w:rsidR="00EA3EF7" w:rsidRDefault="00EA3EF7" w:rsidP="008274FF">
      <w:pPr>
        <w:spacing w:line="288" w:lineRule="auto"/>
        <w:rPr>
          <w:b/>
          <w:bCs/>
        </w:rPr>
      </w:pPr>
    </w:p>
    <w:p w14:paraId="7FC0D177" w14:textId="20344D10" w:rsidR="0077103B" w:rsidRDefault="0077103B" w:rsidP="0077103B">
      <w:pPr>
        <w:pStyle w:val="Heading2"/>
        <w:rPr>
          <w:rFonts w:ascii="Calibri" w:hAnsi="Calibri" w:cs="Calibri"/>
          <w:b/>
          <w:bCs/>
          <w:color w:val="9E007E"/>
        </w:rPr>
      </w:pPr>
      <w:r>
        <w:rPr>
          <w:rFonts w:ascii="Calibri" w:hAnsi="Calibri" w:cs="Calibri"/>
          <w:b/>
          <w:bCs/>
          <w:color w:val="9E007E"/>
        </w:rPr>
        <w:t xml:space="preserve">Section 4 – Declaration </w:t>
      </w:r>
    </w:p>
    <w:p w14:paraId="301543D5" w14:textId="77777777" w:rsidR="0047673A" w:rsidRDefault="0047673A" w:rsidP="0047673A">
      <w:pPr>
        <w:spacing w:line="216" w:lineRule="auto"/>
        <w:rPr>
          <w:rFonts w:ascii="Calibri" w:hAnsi="Calibri" w:cs="Calibri"/>
          <w:sz w:val="22"/>
          <w:szCs w:val="22"/>
        </w:rPr>
      </w:pPr>
    </w:p>
    <w:p w14:paraId="3EE458BF" w14:textId="17F86A5E" w:rsidR="0047673A" w:rsidRDefault="0047673A" w:rsidP="0047673A">
      <w:pPr>
        <w:spacing w:line="216" w:lineRule="auto"/>
        <w:rPr>
          <w:rFonts w:ascii="Calibri" w:hAnsi="Calibri" w:cs="Calibri"/>
          <w:sz w:val="22"/>
          <w:szCs w:val="22"/>
        </w:rPr>
      </w:pPr>
      <w:r w:rsidRPr="009D2932">
        <w:rPr>
          <w:rFonts w:ascii="Calibri" w:hAnsi="Calibri" w:cs="Calibri"/>
          <w:sz w:val="22"/>
          <w:szCs w:val="22"/>
        </w:rPr>
        <w:t xml:space="preserve">We will process your data in accordance with the principles of the General Data Protection </w:t>
      </w:r>
      <w:r>
        <w:rPr>
          <w:rFonts w:ascii="Calibri" w:hAnsi="Calibri" w:cs="Calibri"/>
          <w:sz w:val="22"/>
          <w:szCs w:val="22"/>
        </w:rPr>
        <w:t>r</w:t>
      </w:r>
      <w:r w:rsidRPr="009D2932">
        <w:rPr>
          <w:rFonts w:ascii="Calibri" w:hAnsi="Calibri" w:cs="Calibri"/>
          <w:sz w:val="22"/>
          <w:szCs w:val="22"/>
        </w:rPr>
        <w:t xml:space="preserve">egulation (2018).  </w:t>
      </w:r>
    </w:p>
    <w:p w14:paraId="592D6456" w14:textId="77777777" w:rsidR="0047673A" w:rsidRPr="009D2932" w:rsidRDefault="0047673A" w:rsidP="0047673A">
      <w:pPr>
        <w:spacing w:line="216" w:lineRule="auto"/>
        <w:rPr>
          <w:rFonts w:ascii="Calibri" w:hAnsi="Calibri" w:cs="Calibri"/>
          <w:sz w:val="22"/>
          <w:szCs w:val="22"/>
        </w:rPr>
      </w:pPr>
    </w:p>
    <w:p w14:paraId="3D6F25FD" w14:textId="77777777" w:rsidR="0047673A" w:rsidRDefault="0047673A" w:rsidP="0047673A">
      <w:pPr>
        <w:spacing w:line="216" w:lineRule="auto"/>
        <w:rPr>
          <w:rFonts w:ascii="Calibri" w:hAnsi="Calibri" w:cs="Calibri"/>
          <w:sz w:val="22"/>
          <w:szCs w:val="22"/>
        </w:rPr>
      </w:pPr>
      <w:r w:rsidRPr="009D2932">
        <w:rPr>
          <w:rFonts w:ascii="Calibri" w:hAnsi="Calibri" w:cs="Calibri"/>
          <w:sz w:val="22"/>
          <w:szCs w:val="22"/>
        </w:rPr>
        <w:t>I confirm that by completing and submitting this form I</w:t>
      </w:r>
      <w:r>
        <w:rPr>
          <w:rFonts w:ascii="Calibri" w:hAnsi="Calibri" w:cs="Calibri"/>
          <w:sz w:val="22"/>
          <w:szCs w:val="22"/>
        </w:rPr>
        <w:t>;</w:t>
      </w:r>
    </w:p>
    <w:p w14:paraId="6C112037" w14:textId="77777777" w:rsidR="0047673A" w:rsidRPr="009D2932" w:rsidRDefault="0047673A" w:rsidP="0047673A">
      <w:pPr>
        <w:spacing w:line="216" w:lineRule="auto"/>
        <w:rPr>
          <w:rFonts w:ascii="Calibri" w:hAnsi="Calibri" w:cs="Calibri"/>
          <w:sz w:val="22"/>
          <w:szCs w:val="22"/>
        </w:rPr>
      </w:pPr>
    </w:p>
    <w:p w14:paraId="680DDEDB" w14:textId="77777777" w:rsidR="0047673A" w:rsidRPr="009D2932" w:rsidRDefault="0047673A" w:rsidP="0047673A">
      <w:pPr>
        <w:pStyle w:val="ListParagraph"/>
        <w:numPr>
          <w:ilvl w:val="0"/>
          <w:numId w:val="3"/>
        </w:numPr>
        <w:spacing w:line="216" w:lineRule="auto"/>
        <w:rPr>
          <w:rFonts w:ascii="Calibri" w:hAnsi="Calibri" w:cs="Calibri"/>
          <w:sz w:val="22"/>
          <w:szCs w:val="22"/>
        </w:rPr>
      </w:pPr>
      <w:r w:rsidRPr="009D2932">
        <w:rPr>
          <w:rFonts w:ascii="Calibri" w:hAnsi="Calibri" w:cs="Calibri"/>
          <w:sz w:val="22"/>
          <w:szCs w:val="22"/>
        </w:rPr>
        <w:t>give consent to the processing of this data</w:t>
      </w:r>
    </w:p>
    <w:p w14:paraId="772B6194" w14:textId="07F8278B" w:rsidR="0047673A" w:rsidRPr="009D2932" w:rsidRDefault="0047673A" w:rsidP="0047673A">
      <w:pPr>
        <w:pStyle w:val="ListParagraph"/>
        <w:numPr>
          <w:ilvl w:val="0"/>
          <w:numId w:val="3"/>
        </w:numPr>
        <w:spacing w:line="216" w:lineRule="auto"/>
        <w:rPr>
          <w:rFonts w:ascii="Calibri" w:hAnsi="Calibri" w:cs="Calibri"/>
          <w:sz w:val="22"/>
          <w:szCs w:val="22"/>
        </w:rPr>
      </w:pPr>
      <w:r w:rsidRPr="009D2932">
        <w:rPr>
          <w:rFonts w:ascii="Calibri" w:hAnsi="Calibri" w:cs="Calibri"/>
          <w:sz w:val="22"/>
          <w:szCs w:val="22"/>
        </w:rPr>
        <w:t xml:space="preserve">have read and understand the IEMA </w:t>
      </w:r>
      <w:r w:rsidR="00863397">
        <w:rPr>
          <w:rFonts w:ascii="Calibri" w:hAnsi="Calibri" w:cs="Calibri"/>
          <w:sz w:val="22"/>
          <w:szCs w:val="22"/>
        </w:rPr>
        <w:t xml:space="preserve">Reasonable Adjustments </w:t>
      </w:r>
      <w:r w:rsidRPr="009D2932">
        <w:rPr>
          <w:rFonts w:ascii="Calibri" w:hAnsi="Calibri" w:cs="Calibri"/>
          <w:sz w:val="22"/>
          <w:szCs w:val="22"/>
        </w:rPr>
        <w:t>Policy</w:t>
      </w:r>
    </w:p>
    <w:p w14:paraId="564B6BCB" w14:textId="3F39DEE7" w:rsidR="0047673A" w:rsidRPr="009D2932" w:rsidRDefault="0047673A" w:rsidP="0047673A">
      <w:pPr>
        <w:pStyle w:val="ListParagraph"/>
        <w:numPr>
          <w:ilvl w:val="0"/>
          <w:numId w:val="3"/>
        </w:numPr>
        <w:spacing w:line="216" w:lineRule="auto"/>
        <w:rPr>
          <w:rFonts w:ascii="Calibri" w:hAnsi="Calibri" w:cs="Calibri"/>
          <w:sz w:val="22"/>
          <w:szCs w:val="22"/>
        </w:rPr>
      </w:pPr>
      <w:r w:rsidRPr="009D2932">
        <w:rPr>
          <w:rFonts w:ascii="Calibri" w:hAnsi="Calibri" w:cs="Calibri"/>
          <w:sz w:val="22"/>
          <w:szCs w:val="22"/>
        </w:rPr>
        <w:t>have supplied information which to the best of my knowledge is correct</w:t>
      </w:r>
    </w:p>
    <w:p w14:paraId="26731C7F" w14:textId="0719A522" w:rsidR="0047673A" w:rsidRPr="009D2932" w:rsidRDefault="0047673A" w:rsidP="0047673A">
      <w:pPr>
        <w:spacing w:line="216" w:lineRule="auto"/>
        <w:rPr>
          <w:rFonts w:ascii="Calibri" w:hAnsi="Calibri" w:cs="Calibri"/>
          <w:sz w:val="22"/>
          <w:szCs w:val="22"/>
        </w:rPr>
      </w:pPr>
    </w:p>
    <w:p w14:paraId="2918EE22" w14:textId="77777777" w:rsidR="0047673A" w:rsidRDefault="0047673A" w:rsidP="0047673A">
      <w:pPr>
        <w:spacing w:line="216" w:lineRule="auto"/>
        <w:rPr>
          <w:rFonts w:ascii="Calibri" w:hAnsi="Calibri" w:cs="Calibri"/>
          <w:sz w:val="22"/>
          <w:szCs w:val="22"/>
        </w:rPr>
      </w:pPr>
    </w:p>
    <w:p w14:paraId="52ED2768" w14:textId="77777777" w:rsidR="00412874" w:rsidRDefault="00412874" w:rsidP="0047673A">
      <w:pPr>
        <w:spacing w:line="216" w:lineRule="auto"/>
        <w:rPr>
          <w:rFonts w:ascii="Calibri" w:hAnsi="Calibri" w:cs="Calibri"/>
          <w:b/>
          <w:bCs/>
          <w:sz w:val="22"/>
          <w:szCs w:val="22"/>
        </w:rPr>
      </w:pPr>
    </w:p>
    <w:p w14:paraId="3C745875" w14:textId="74CB341C" w:rsidR="0047673A" w:rsidRPr="009D2932" w:rsidRDefault="0047673A" w:rsidP="0047673A">
      <w:pPr>
        <w:spacing w:line="216" w:lineRule="auto"/>
        <w:rPr>
          <w:rFonts w:ascii="Calibri" w:hAnsi="Calibri" w:cs="Calibri"/>
          <w:b/>
          <w:bCs/>
          <w:sz w:val="22"/>
          <w:szCs w:val="22"/>
        </w:rPr>
      </w:pPr>
      <w:r w:rsidRPr="009D2932">
        <w:rPr>
          <w:rFonts w:ascii="Calibri" w:hAnsi="Calibri" w:cs="Calibri"/>
          <w:b/>
          <w:bCs/>
          <w:sz w:val="22"/>
          <w:szCs w:val="22"/>
        </w:rPr>
        <w:t>Signature:</w:t>
      </w:r>
      <w:r w:rsidR="008775DE">
        <w:rPr>
          <w:rFonts w:ascii="Calibri" w:hAnsi="Calibri" w:cs="Calibri"/>
          <w:b/>
          <w:bCs/>
          <w:sz w:val="22"/>
          <w:szCs w:val="22"/>
        </w:rPr>
        <w:t xml:space="preserve"> </w:t>
      </w:r>
    </w:p>
    <w:p w14:paraId="56724CA1" w14:textId="77777777" w:rsidR="0047673A" w:rsidRPr="009D2932" w:rsidRDefault="0047673A" w:rsidP="0047673A">
      <w:pPr>
        <w:spacing w:line="216" w:lineRule="auto"/>
        <w:rPr>
          <w:rFonts w:ascii="Calibri" w:hAnsi="Calibri" w:cs="Calibri"/>
          <w:sz w:val="22"/>
          <w:szCs w:val="22"/>
        </w:rPr>
      </w:pPr>
    </w:p>
    <w:p w14:paraId="79F2AB4E" w14:textId="77777777" w:rsidR="0047673A" w:rsidRDefault="0047673A" w:rsidP="0047673A">
      <w:pPr>
        <w:spacing w:line="216" w:lineRule="auto"/>
        <w:rPr>
          <w:rFonts w:ascii="Calibri" w:hAnsi="Calibri" w:cs="Calibri"/>
          <w:sz w:val="22"/>
          <w:szCs w:val="22"/>
        </w:rPr>
      </w:pPr>
    </w:p>
    <w:p w14:paraId="6DA2C1F9" w14:textId="77777777" w:rsidR="0047673A" w:rsidRDefault="0047673A" w:rsidP="0047673A">
      <w:pPr>
        <w:spacing w:line="216" w:lineRule="auto"/>
        <w:rPr>
          <w:rFonts w:ascii="Calibri" w:hAnsi="Calibri" w:cs="Calibri"/>
          <w:b/>
          <w:bCs/>
          <w:sz w:val="22"/>
          <w:szCs w:val="22"/>
        </w:rPr>
      </w:pPr>
      <w:r w:rsidRPr="009D2932">
        <w:rPr>
          <w:rFonts w:ascii="Calibri" w:hAnsi="Calibri" w:cs="Calibri"/>
          <w:b/>
          <w:bCs/>
          <w:sz w:val="22"/>
          <w:szCs w:val="22"/>
        </w:rPr>
        <w:t xml:space="preserve">Date: </w:t>
      </w:r>
    </w:p>
    <w:p w14:paraId="43E03049" w14:textId="77777777" w:rsidR="005C4E35" w:rsidRDefault="005C4E35" w:rsidP="005C4E35">
      <w:pPr>
        <w:rPr>
          <w:rFonts w:ascii="Calibri" w:hAnsi="Calibri" w:cs="Calibri"/>
          <w:b/>
          <w:bCs/>
          <w:sz w:val="22"/>
          <w:szCs w:val="20"/>
        </w:rPr>
      </w:pPr>
    </w:p>
    <w:p w14:paraId="18AC730C" w14:textId="77777777" w:rsidR="005C4E35" w:rsidRDefault="005C4E35" w:rsidP="005C4E35">
      <w:pPr>
        <w:rPr>
          <w:rFonts w:ascii="Calibri" w:hAnsi="Calibri" w:cs="Calibri"/>
          <w:b/>
          <w:bCs/>
          <w:sz w:val="22"/>
          <w:szCs w:val="20"/>
        </w:rPr>
      </w:pPr>
    </w:p>
    <w:p w14:paraId="1330D613" w14:textId="77777777" w:rsidR="005C4E35" w:rsidRDefault="005C4E35" w:rsidP="005C4E35">
      <w:pPr>
        <w:rPr>
          <w:rFonts w:ascii="Calibri" w:hAnsi="Calibri" w:cs="Calibri"/>
          <w:b/>
          <w:bCs/>
          <w:sz w:val="22"/>
          <w:szCs w:val="20"/>
        </w:rPr>
      </w:pPr>
    </w:p>
    <w:p w14:paraId="070A867C" w14:textId="77777777" w:rsidR="005C4E35" w:rsidRDefault="005C4E35" w:rsidP="005C4E35">
      <w:pPr>
        <w:rPr>
          <w:rFonts w:ascii="Calibri" w:hAnsi="Calibri" w:cs="Calibri"/>
          <w:b/>
          <w:bCs/>
          <w:sz w:val="22"/>
          <w:szCs w:val="20"/>
        </w:rPr>
      </w:pPr>
    </w:p>
    <w:p w14:paraId="54C1B0B8" w14:textId="539144D5" w:rsidR="00547CEF" w:rsidRPr="00223D46" w:rsidRDefault="005C4E35" w:rsidP="005C4E35">
      <w:pPr>
        <w:jc w:val="center"/>
        <w:rPr>
          <w:b/>
          <w:bCs/>
        </w:rPr>
      </w:pPr>
      <w:r>
        <w:rPr>
          <w:rFonts w:ascii="Calibri" w:hAnsi="Calibri" w:cs="Calibri"/>
          <w:b/>
          <w:bCs/>
          <w:sz w:val="22"/>
          <w:szCs w:val="20"/>
        </w:rPr>
        <w:t>P</w:t>
      </w:r>
      <w:r w:rsidR="00AE1DCA" w:rsidRPr="00223D46">
        <w:rPr>
          <w:rFonts w:ascii="Calibri" w:hAnsi="Calibri" w:cs="Calibri"/>
          <w:b/>
          <w:bCs/>
          <w:sz w:val="22"/>
          <w:szCs w:val="20"/>
        </w:rPr>
        <w:t xml:space="preserve">lease email your completed form and any supporting information to </w:t>
      </w:r>
      <w:hyperlink r:id="rId11" w:history="1">
        <w:r w:rsidR="00AE1DCA" w:rsidRPr="00223D46">
          <w:rPr>
            <w:rStyle w:val="Hyperlink"/>
            <w:rFonts w:ascii="Calibri" w:hAnsi="Calibri" w:cs="Calibri"/>
            <w:b/>
            <w:bCs/>
            <w:color w:val="9E007E"/>
            <w:sz w:val="22"/>
            <w:szCs w:val="20"/>
          </w:rPr>
          <w:t>info@iema.net</w:t>
        </w:r>
      </w:hyperlink>
      <w:r w:rsidR="00AE1DCA" w:rsidRPr="00223D46">
        <w:rPr>
          <w:rFonts w:ascii="Calibri" w:hAnsi="Calibri" w:cs="Calibri"/>
          <w:b/>
          <w:bCs/>
          <w:sz w:val="22"/>
          <w:szCs w:val="20"/>
        </w:rPr>
        <w:t>.</w:t>
      </w:r>
    </w:p>
    <w:p w14:paraId="25A56EAB" w14:textId="77777777" w:rsidR="003F5897" w:rsidRDefault="003F5897"/>
    <w:sectPr w:rsidR="003F589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5978" w14:textId="77777777" w:rsidR="00D711C7" w:rsidRDefault="00D711C7" w:rsidP="003F5897">
      <w:r>
        <w:separator/>
      </w:r>
    </w:p>
  </w:endnote>
  <w:endnote w:type="continuationSeparator" w:id="0">
    <w:p w14:paraId="349AC5B4" w14:textId="77777777" w:rsidR="00D711C7" w:rsidRDefault="00D711C7" w:rsidP="003F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70190"/>
      <w:docPartObj>
        <w:docPartGallery w:val="Page Numbers (Bottom of Page)"/>
        <w:docPartUnique/>
      </w:docPartObj>
    </w:sdtPr>
    <w:sdtEndPr>
      <w:rPr>
        <w:rFonts w:cstheme="minorHAnsi"/>
        <w:color w:val="BFBFBF" w:themeColor="background1" w:themeShade="BF"/>
        <w:sz w:val="18"/>
        <w:szCs w:val="18"/>
      </w:rPr>
    </w:sdtEndPr>
    <w:sdtContent>
      <w:sdt>
        <w:sdtPr>
          <w:rPr>
            <w:rFonts w:cstheme="minorHAnsi"/>
            <w:color w:val="BFBFBF" w:themeColor="background1" w:themeShade="BF"/>
            <w:sz w:val="18"/>
            <w:szCs w:val="18"/>
          </w:rPr>
          <w:id w:val="-1769616900"/>
          <w:docPartObj>
            <w:docPartGallery w:val="Page Numbers (Top of Page)"/>
            <w:docPartUnique/>
          </w:docPartObj>
        </w:sdtPr>
        <w:sdtEndPr/>
        <w:sdtContent>
          <w:p w14:paraId="48611B9E" w14:textId="09CAFAA6" w:rsidR="007506D2" w:rsidRPr="00FD0BA1" w:rsidRDefault="00732124" w:rsidP="007506D2">
            <w:pPr>
              <w:pStyle w:val="Footer"/>
              <w:rPr>
                <w:rFonts w:cstheme="minorHAnsi"/>
                <w:color w:val="BFBFBF" w:themeColor="background1" w:themeShade="BF"/>
                <w:sz w:val="18"/>
                <w:szCs w:val="18"/>
              </w:rPr>
            </w:pPr>
            <w:r w:rsidRPr="00FD0BA1">
              <w:rPr>
                <w:rFonts w:cstheme="minorHAnsi"/>
                <w:color w:val="BFBFBF" w:themeColor="background1" w:themeShade="BF"/>
                <w:sz w:val="18"/>
                <w:szCs w:val="18"/>
              </w:rPr>
              <w:t xml:space="preserve">Document: IEMA Reasonable Adjustments Policy </w:t>
            </w:r>
            <w:r w:rsidR="00FD0BA1" w:rsidRPr="00FD0BA1">
              <w:rPr>
                <w:rFonts w:cstheme="minorHAnsi"/>
                <w:color w:val="BFBFBF" w:themeColor="background1" w:themeShade="BF"/>
                <w:sz w:val="18"/>
                <w:szCs w:val="18"/>
              </w:rPr>
              <w:tab/>
            </w:r>
            <w:r w:rsidR="00FD0BA1" w:rsidRPr="00FD0BA1">
              <w:rPr>
                <w:rFonts w:cstheme="minorHAnsi"/>
                <w:color w:val="BFBFBF" w:themeColor="background1" w:themeShade="BF"/>
                <w:sz w:val="18"/>
                <w:szCs w:val="18"/>
              </w:rPr>
              <w:tab/>
            </w:r>
            <w:r w:rsidR="007506D2" w:rsidRPr="00FD0BA1">
              <w:rPr>
                <w:rFonts w:cstheme="minorHAnsi"/>
                <w:color w:val="BFBFBF" w:themeColor="background1" w:themeShade="BF"/>
                <w:sz w:val="18"/>
                <w:szCs w:val="18"/>
              </w:rPr>
              <w:t xml:space="preserve">Page </w:t>
            </w:r>
            <w:r w:rsidR="007506D2" w:rsidRPr="00FD0BA1">
              <w:rPr>
                <w:rFonts w:cstheme="minorHAnsi"/>
                <w:b/>
                <w:bCs/>
                <w:color w:val="BFBFBF" w:themeColor="background1" w:themeShade="BF"/>
                <w:sz w:val="18"/>
                <w:szCs w:val="18"/>
              </w:rPr>
              <w:fldChar w:fldCharType="begin"/>
            </w:r>
            <w:r w:rsidR="007506D2" w:rsidRPr="00FD0BA1">
              <w:rPr>
                <w:rFonts w:cstheme="minorHAnsi"/>
                <w:b/>
                <w:bCs/>
                <w:color w:val="BFBFBF" w:themeColor="background1" w:themeShade="BF"/>
                <w:sz w:val="18"/>
                <w:szCs w:val="18"/>
              </w:rPr>
              <w:instrText xml:space="preserve"> PAGE </w:instrText>
            </w:r>
            <w:r w:rsidR="007506D2" w:rsidRPr="00FD0BA1">
              <w:rPr>
                <w:rFonts w:cstheme="minorHAnsi"/>
                <w:b/>
                <w:bCs/>
                <w:color w:val="BFBFBF" w:themeColor="background1" w:themeShade="BF"/>
                <w:sz w:val="18"/>
                <w:szCs w:val="18"/>
              </w:rPr>
              <w:fldChar w:fldCharType="separate"/>
            </w:r>
            <w:r w:rsidR="007506D2" w:rsidRPr="00FD0BA1">
              <w:rPr>
                <w:rFonts w:cstheme="minorHAnsi"/>
                <w:b/>
                <w:bCs/>
                <w:noProof/>
                <w:color w:val="BFBFBF" w:themeColor="background1" w:themeShade="BF"/>
                <w:sz w:val="18"/>
                <w:szCs w:val="18"/>
              </w:rPr>
              <w:t>2</w:t>
            </w:r>
            <w:r w:rsidR="007506D2" w:rsidRPr="00FD0BA1">
              <w:rPr>
                <w:rFonts w:cstheme="minorHAnsi"/>
                <w:b/>
                <w:bCs/>
                <w:color w:val="BFBFBF" w:themeColor="background1" w:themeShade="BF"/>
                <w:sz w:val="18"/>
                <w:szCs w:val="18"/>
              </w:rPr>
              <w:fldChar w:fldCharType="end"/>
            </w:r>
            <w:r w:rsidR="007506D2" w:rsidRPr="00FD0BA1">
              <w:rPr>
                <w:rFonts w:cstheme="minorHAnsi"/>
                <w:color w:val="BFBFBF" w:themeColor="background1" w:themeShade="BF"/>
                <w:sz w:val="18"/>
                <w:szCs w:val="18"/>
              </w:rPr>
              <w:t xml:space="preserve"> of </w:t>
            </w:r>
            <w:r w:rsidR="007506D2" w:rsidRPr="00FD0BA1">
              <w:rPr>
                <w:rFonts w:cstheme="minorHAnsi"/>
                <w:b/>
                <w:bCs/>
                <w:color w:val="BFBFBF" w:themeColor="background1" w:themeShade="BF"/>
                <w:sz w:val="18"/>
                <w:szCs w:val="18"/>
              </w:rPr>
              <w:fldChar w:fldCharType="begin"/>
            </w:r>
            <w:r w:rsidR="007506D2" w:rsidRPr="00FD0BA1">
              <w:rPr>
                <w:rFonts w:cstheme="minorHAnsi"/>
                <w:b/>
                <w:bCs/>
                <w:color w:val="BFBFBF" w:themeColor="background1" w:themeShade="BF"/>
                <w:sz w:val="18"/>
                <w:szCs w:val="18"/>
              </w:rPr>
              <w:instrText xml:space="preserve"> NUMPAGES  </w:instrText>
            </w:r>
            <w:r w:rsidR="007506D2" w:rsidRPr="00FD0BA1">
              <w:rPr>
                <w:rFonts w:cstheme="minorHAnsi"/>
                <w:b/>
                <w:bCs/>
                <w:color w:val="BFBFBF" w:themeColor="background1" w:themeShade="BF"/>
                <w:sz w:val="18"/>
                <w:szCs w:val="18"/>
              </w:rPr>
              <w:fldChar w:fldCharType="separate"/>
            </w:r>
            <w:r w:rsidR="007506D2" w:rsidRPr="00FD0BA1">
              <w:rPr>
                <w:rFonts w:cstheme="minorHAnsi"/>
                <w:b/>
                <w:bCs/>
                <w:noProof/>
                <w:color w:val="BFBFBF" w:themeColor="background1" w:themeShade="BF"/>
                <w:sz w:val="18"/>
                <w:szCs w:val="18"/>
              </w:rPr>
              <w:t>2</w:t>
            </w:r>
            <w:r w:rsidR="007506D2" w:rsidRPr="00FD0BA1">
              <w:rPr>
                <w:rFonts w:cstheme="minorHAnsi"/>
                <w:b/>
                <w:bCs/>
                <w:color w:val="BFBFBF" w:themeColor="background1" w:themeShade="BF"/>
                <w:sz w:val="18"/>
                <w:szCs w:val="18"/>
              </w:rPr>
              <w:fldChar w:fldCharType="end"/>
            </w:r>
          </w:p>
        </w:sdtContent>
      </w:sdt>
    </w:sdtContent>
  </w:sdt>
  <w:p w14:paraId="4347DFA4" w14:textId="263D52D4" w:rsidR="00FD0BA1" w:rsidRPr="00FD0BA1" w:rsidRDefault="00FD0BA1" w:rsidP="00FD0BA1">
    <w:pPr>
      <w:pStyle w:val="Footer"/>
      <w:rPr>
        <w:rFonts w:cstheme="minorHAnsi"/>
        <w:color w:val="BFBFBF" w:themeColor="background1" w:themeShade="BF"/>
        <w:sz w:val="18"/>
        <w:szCs w:val="18"/>
      </w:rPr>
    </w:pPr>
    <w:r w:rsidRPr="00FD0BA1">
      <w:rPr>
        <w:rFonts w:cstheme="minorHAnsi"/>
        <w:color w:val="BFBFBF" w:themeColor="background1" w:themeShade="BF"/>
        <w:sz w:val="18"/>
        <w:szCs w:val="18"/>
      </w:rPr>
      <w:t xml:space="preserve">Issue: </w:t>
    </w:r>
    <w:r>
      <w:rPr>
        <w:rFonts w:cstheme="minorHAnsi"/>
        <w:color w:val="BFBFBF" w:themeColor="background1" w:themeShade="BF"/>
        <w:sz w:val="18"/>
        <w:szCs w:val="18"/>
      </w:rPr>
      <w:t>4</w:t>
    </w:r>
    <w:r w:rsidRPr="00FD0BA1">
      <w:rPr>
        <w:rFonts w:cstheme="minorHAnsi"/>
        <w:color w:val="BFBFBF" w:themeColor="background1" w:themeShade="BF"/>
        <w:sz w:val="18"/>
        <w:szCs w:val="18"/>
      </w:rPr>
      <w:t>.0</w:t>
    </w:r>
  </w:p>
  <w:p w14:paraId="375B6DB8" w14:textId="458F7268" w:rsidR="00FD0BA1" w:rsidRPr="00FD0BA1" w:rsidRDefault="00FD0BA1" w:rsidP="00FD0BA1">
    <w:pPr>
      <w:pStyle w:val="Footer"/>
      <w:rPr>
        <w:rFonts w:cstheme="minorHAnsi"/>
        <w:color w:val="BFBFBF" w:themeColor="background1" w:themeShade="BF"/>
        <w:sz w:val="18"/>
        <w:szCs w:val="18"/>
      </w:rPr>
    </w:pPr>
    <w:r w:rsidRPr="00FD0BA1">
      <w:rPr>
        <w:rFonts w:cstheme="minorHAnsi"/>
        <w:color w:val="BFBFBF" w:themeColor="background1" w:themeShade="BF"/>
        <w:sz w:val="18"/>
        <w:szCs w:val="18"/>
      </w:rPr>
      <w:t xml:space="preserve">Owner: Head </w:t>
    </w:r>
    <w:r>
      <w:rPr>
        <w:rFonts w:cstheme="minorHAnsi"/>
        <w:color w:val="BFBFBF" w:themeColor="background1" w:themeShade="BF"/>
        <w:sz w:val="18"/>
        <w:szCs w:val="18"/>
      </w:rPr>
      <w:t xml:space="preserve">of </w:t>
    </w:r>
    <w:r w:rsidRPr="00FD0BA1">
      <w:rPr>
        <w:rFonts w:cstheme="minorHAnsi"/>
        <w:color w:val="BFBFBF" w:themeColor="background1" w:themeShade="BF"/>
        <w:sz w:val="18"/>
        <w:szCs w:val="18"/>
      </w:rPr>
      <w:t xml:space="preserve">Standards </w:t>
    </w:r>
    <w:r>
      <w:rPr>
        <w:rFonts w:cstheme="minorHAnsi"/>
        <w:color w:val="BFBFBF" w:themeColor="background1" w:themeShade="BF"/>
        <w:sz w:val="18"/>
        <w:szCs w:val="18"/>
      </w:rPr>
      <w:t>Operations</w:t>
    </w:r>
  </w:p>
  <w:p w14:paraId="5BB5A3B2" w14:textId="7D717E1A" w:rsidR="007506D2" w:rsidRPr="00FD0BA1" w:rsidRDefault="00FD0BA1">
    <w:pPr>
      <w:pStyle w:val="Footer"/>
      <w:rPr>
        <w:rFonts w:cstheme="minorHAnsi"/>
        <w:color w:val="BFBFBF" w:themeColor="background1" w:themeShade="BF"/>
        <w:sz w:val="18"/>
        <w:szCs w:val="18"/>
      </w:rPr>
    </w:pPr>
    <w:r w:rsidRPr="00FD0BA1">
      <w:rPr>
        <w:rFonts w:cstheme="minorHAnsi"/>
        <w:color w:val="BFBFBF" w:themeColor="background1" w:themeShade="BF"/>
        <w:sz w:val="18"/>
        <w:szCs w:val="18"/>
      </w:rPr>
      <w:t xml:space="preserve">Issue Date: </w:t>
    </w:r>
    <w:r>
      <w:rPr>
        <w:rFonts w:cstheme="minorHAnsi"/>
        <w:color w:val="BFBFBF" w:themeColor="background1" w:themeShade="BF"/>
        <w:sz w:val="18"/>
        <w:szCs w:val="18"/>
      </w:rPr>
      <w:t>June</w:t>
    </w:r>
    <w:r w:rsidRPr="00FD0BA1">
      <w:rPr>
        <w:rFonts w:cstheme="minorHAnsi"/>
        <w:color w:val="BFBFBF" w:themeColor="background1" w:themeShade="BF"/>
        <w:sz w:val="18"/>
        <w:szCs w:val="18"/>
      </w:rPr>
      <w:t xml:space="preserve"> 201</w:t>
    </w:r>
    <w:r>
      <w:rPr>
        <w:rFonts w:cstheme="minorHAnsi"/>
        <w:color w:val="BFBFBF" w:themeColor="background1" w:themeShade="BF"/>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F664" w14:textId="77777777" w:rsidR="00D711C7" w:rsidRDefault="00D711C7" w:rsidP="003F5897">
      <w:r>
        <w:separator/>
      </w:r>
    </w:p>
  </w:footnote>
  <w:footnote w:type="continuationSeparator" w:id="0">
    <w:p w14:paraId="3895252B" w14:textId="77777777" w:rsidR="00D711C7" w:rsidRDefault="00D711C7" w:rsidP="003F5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A291" w14:textId="77777777" w:rsidR="003F5897" w:rsidRDefault="003F5897">
    <w:pPr>
      <w:pStyle w:val="Header"/>
    </w:pPr>
    <w:r>
      <w:rPr>
        <w:noProof/>
        <w:lang w:eastAsia="en-GB"/>
      </w:rPr>
      <w:drawing>
        <wp:anchor distT="0" distB="0" distL="114300" distR="114300" simplePos="0" relativeHeight="251659264" behindDoc="1" locked="0" layoutInCell="1" allowOverlap="1" wp14:anchorId="7276B8AB" wp14:editId="4F975DF3">
          <wp:simplePos x="0" y="0"/>
          <wp:positionH relativeFrom="page">
            <wp:align>left</wp:align>
          </wp:positionH>
          <wp:positionV relativeFrom="paragraph">
            <wp:posOffset>-181610</wp:posOffset>
          </wp:positionV>
          <wp:extent cx="8088530" cy="827405"/>
          <wp:effectExtent l="0" t="0" r="8255" b="0"/>
          <wp:wrapTight wrapText="bothSides">
            <wp:wrapPolygon edited="0">
              <wp:start x="1323" y="0"/>
              <wp:lineTo x="1323" y="9449"/>
              <wp:lineTo x="1425" y="10444"/>
              <wp:lineTo x="10786" y="15914"/>
              <wp:lineTo x="0" y="19893"/>
              <wp:lineTo x="0" y="20887"/>
              <wp:lineTo x="21571" y="20887"/>
              <wp:lineTo x="21571" y="19893"/>
              <wp:lineTo x="10735" y="15914"/>
              <wp:lineTo x="8649" y="7957"/>
              <wp:lineTo x="10226" y="4973"/>
              <wp:lineTo x="10124" y="1989"/>
              <wp:lineTo x="4782" y="0"/>
              <wp:lineTo x="1323"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8530" cy="8274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C1306"/>
    <w:multiLevelType w:val="hybridMultilevel"/>
    <w:tmpl w:val="FC2A9B0A"/>
    <w:lvl w:ilvl="0" w:tplc="AA6C678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CC756B"/>
    <w:multiLevelType w:val="hybridMultilevel"/>
    <w:tmpl w:val="9920E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496D0D"/>
    <w:multiLevelType w:val="hybridMultilevel"/>
    <w:tmpl w:val="C2AA6E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7687473">
    <w:abstractNumId w:val="2"/>
  </w:num>
  <w:num w:numId="2" w16cid:durableId="610404532">
    <w:abstractNumId w:val="1"/>
  </w:num>
  <w:num w:numId="3" w16cid:durableId="243804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97"/>
    <w:rsid w:val="00002F35"/>
    <w:rsid w:val="000438B7"/>
    <w:rsid w:val="00167202"/>
    <w:rsid w:val="001D0C72"/>
    <w:rsid w:val="00223D46"/>
    <w:rsid w:val="00236A40"/>
    <w:rsid w:val="0027695E"/>
    <w:rsid w:val="00282B19"/>
    <w:rsid w:val="00291DD5"/>
    <w:rsid w:val="002B1788"/>
    <w:rsid w:val="002B1FE0"/>
    <w:rsid w:val="0033283C"/>
    <w:rsid w:val="003F5897"/>
    <w:rsid w:val="00412874"/>
    <w:rsid w:val="004237CE"/>
    <w:rsid w:val="0047673A"/>
    <w:rsid w:val="00492B3A"/>
    <w:rsid w:val="00547CEF"/>
    <w:rsid w:val="005C4E35"/>
    <w:rsid w:val="005D6C50"/>
    <w:rsid w:val="00642A06"/>
    <w:rsid w:val="00732124"/>
    <w:rsid w:val="007506D2"/>
    <w:rsid w:val="0077103B"/>
    <w:rsid w:val="00771D48"/>
    <w:rsid w:val="00794908"/>
    <w:rsid w:val="008274FF"/>
    <w:rsid w:val="008409C3"/>
    <w:rsid w:val="00863397"/>
    <w:rsid w:val="008775DE"/>
    <w:rsid w:val="008838B7"/>
    <w:rsid w:val="008E02BA"/>
    <w:rsid w:val="0099664D"/>
    <w:rsid w:val="00A1383B"/>
    <w:rsid w:val="00A62957"/>
    <w:rsid w:val="00A9749F"/>
    <w:rsid w:val="00AA47AA"/>
    <w:rsid w:val="00AE1DCA"/>
    <w:rsid w:val="00B264EC"/>
    <w:rsid w:val="00B650CE"/>
    <w:rsid w:val="00B77892"/>
    <w:rsid w:val="00B819C5"/>
    <w:rsid w:val="00BF672F"/>
    <w:rsid w:val="00D711C7"/>
    <w:rsid w:val="00E517FD"/>
    <w:rsid w:val="00EA3EF7"/>
    <w:rsid w:val="00F02B3C"/>
    <w:rsid w:val="00F311CC"/>
    <w:rsid w:val="00FD0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9366"/>
  <w15:chartTrackingRefBased/>
  <w15:docId w15:val="{752C2A90-672D-4FB5-AC56-5ABA63DA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897"/>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F589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589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8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589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F5897"/>
    <w:pPr>
      <w:tabs>
        <w:tab w:val="center" w:pos="4513"/>
        <w:tab w:val="right" w:pos="9026"/>
      </w:tabs>
    </w:pPr>
  </w:style>
  <w:style w:type="character" w:customStyle="1" w:styleId="HeaderChar">
    <w:name w:val="Header Char"/>
    <w:basedOn w:val="DefaultParagraphFont"/>
    <w:link w:val="Header"/>
    <w:uiPriority w:val="99"/>
    <w:rsid w:val="003F5897"/>
    <w:rPr>
      <w:rFonts w:eastAsiaTheme="minorEastAsia"/>
      <w:sz w:val="24"/>
      <w:szCs w:val="24"/>
    </w:rPr>
  </w:style>
  <w:style w:type="paragraph" w:styleId="Footer">
    <w:name w:val="footer"/>
    <w:basedOn w:val="Normal"/>
    <w:link w:val="FooterChar"/>
    <w:uiPriority w:val="99"/>
    <w:unhideWhenUsed/>
    <w:rsid w:val="003F5897"/>
    <w:pPr>
      <w:tabs>
        <w:tab w:val="center" w:pos="4513"/>
        <w:tab w:val="right" w:pos="9026"/>
      </w:tabs>
    </w:pPr>
  </w:style>
  <w:style w:type="character" w:customStyle="1" w:styleId="FooterChar">
    <w:name w:val="Footer Char"/>
    <w:basedOn w:val="DefaultParagraphFont"/>
    <w:link w:val="Footer"/>
    <w:uiPriority w:val="99"/>
    <w:rsid w:val="003F5897"/>
    <w:rPr>
      <w:rFonts w:eastAsiaTheme="minorEastAsia"/>
      <w:sz w:val="24"/>
      <w:szCs w:val="24"/>
    </w:rPr>
  </w:style>
  <w:style w:type="table" w:styleId="TableGrid">
    <w:name w:val="Table Grid"/>
    <w:basedOn w:val="TableNormal"/>
    <w:uiPriority w:val="39"/>
    <w:rsid w:val="003F5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50CE"/>
    <w:rPr>
      <w:color w:val="808080"/>
    </w:rPr>
  </w:style>
  <w:style w:type="paragraph" w:styleId="ListParagraph">
    <w:name w:val="List Paragraph"/>
    <w:basedOn w:val="Normal"/>
    <w:uiPriority w:val="34"/>
    <w:qFormat/>
    <w:rsid w:val="0047673A"/>
    <w:pPr>
      <w:ind w:left="720"/>
      <w:contextualSpacing/>
    </w:pPr>
  </w:style>
  <w:style w:type="character" w:styleId="Hyperlink">
    <w:name w:val="Hyperlink"/>
    <w:basedOn w:val="DefaultParagraphFont"/>
    <w:uiPriority w:val="99"/>
    <w:unhideWhenUsed/>
    <w:rsid w:val="00E517FD"/>
    <w:rPr>
      <w:color w:val="0563C1" w:themeColor="hyperlink"/>
      <w:u w:val="single"/>
    </w:rPr>
  </w:style>
  <w:style w:type="character" w:styleId="UnresolvedMention">
    <w:name w:val="Unresolved Mention"/>
    <w:basedOn w:val="DefaultParagraphFont"/>
    <w:uiPriority w:val="99"/>
    <w:semiHidden/>
    <w:unhideWhenUsed/>
    <w:rsid w:val="00E517FD"/>
    <w:rPr>
      <w:color w:val="605E5C"/>
      <w:shd w:val="clear" w:color="auto" w:fill="E1DFDD"/>
    </w:rPr>
  </w:style>
  <w:style w:type="paragraph" w:styleId="BalloonText">
    <w:name w:val="Balloon Text"/>
    <w:basedOn w:val="Normal"/>
    <w:link w:val="BalloonTextChar"/>
    <w:uiPriority w:val="99"/>
    <w:semiHidden/>
    <w:unhideWhenUsed/>
    <w:rsid w:val="00863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39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ema.net?subject=Reasonable%20Adjustments"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info@iema.net?subject=Reasonable%20Adjust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51D14C572242FD9F0C8ABC873EE282"/>
        <w:category>
          <w:name w:val="General"/>
          <w:gallery w:val="placeholder"/>
        </w:category>
        <w:types>
          <w:type w:val="bbPlcHdr"/>
        </w:types>
        <w:behaviors>
          <w:behavior w:val="content"/>
        </w:behaviors>
        <w:guid w:val="{93A6C825-8904-480E-8489-AD822F392A01}"/>
      </w:docPartPr>
      <w:docPartBody>
        <w:p w:rsidR="00151B61" w:rsidRDefault="000438B7" w:rsidP="000438B7">
          <w:pPr>
            <w:pStyle w:val="2451D14C572242FD9F0C8ABC873EE2822"/>
          </w:pPr>
          <w:r w:rsidRPr="0039783F">
            <w:rPr>
              <w:rStyle w:val="PlaceholderText"/>
            </w:rPr>
            <w:t>Click or tap here to enter text.</w:t>
          </w:r>
        </w:p>
      </w:docPartBody>
    </w:docPart>
    <w:docPart>
      <w:docPartPr>
        <w:name w:val="B2805FA0E28745129CDDC1085F201062"/>
        <w:category>
          <w:name w:val="General"/>
          <w:gallery w:val="placeholder"/>
        </w:category>
        <w:types>
          <w:type w:val="bbPlcHdr"/>
        </w:types>
        <w:behaviors>
          <w:behavior w:val="content"/>
        </w:behaviors>
        <w:guid w:val="{7B81D9D2-C0A2-444E-8DCE-1997E5751E38}"/>
      </w:docPartPr>
      <w:docPartBody>
        <w:p w:rsidR="00151B61" w:rsidRDefault="000438B7" w:rsidP="000438B7">
          <w:pPr>
            <w:pStyle w:val="B2805FA0E28745129CDDC1085F2010622"/>
          </w:pPr>
          <w:r w:rsidRPr="0039783F">
            <w:rPr>
              <w:rStyle w:val="PlaceholderText"/>
            </w:rPr>
            <w:t>Click or tap here to enter text.</w:t>
          </w:r>
        </w:p>
      </w:docPartBody>
    </w:docPart>
    <w:docPart>
      <w:docPartPr>
        <w:name w:val="0B615611D55D4CD0B18E165DE3958B31"/>
        <w:category>
          <w:name w:val="General"/>
          <w:gallery w:val="placeholder"/>
        </w:category>
        <w:types>
          <w:type w:val="bbPlcHdr"/>
        </w:types>
        <w:behaviors>
          <w:behavior w:val="content"/>
        </w:behaviors>
        <w:guid w:val="{60F5E1E5-880D-4745-93CF-566AB44F39F3}"/>
      </w:docPartPr>
      <w:docPartBody>
        <w:p w:rsidR="00151B61" w:rsidRDefault="000438B7" w:rsidP="000438B7">
          <w:pPr>
            <w:pStyle w:val="0B615611D55D4CD0B18E165DE3958B312"/>
          </w:pPr>
          <w:r w:rsidRPr="0039783F">
            <w:rPr>
              <w:rStyle w:val="PlaceholderText"/>
            </w:rPr>
            <w:t>Click or tap here to enter text.</w:t>
          </w:r>
        </w:p>
      </w:docPartBody>
    </w:docPart>
    <w:docPart>
      <w:docPartPr>
        <w:name w:val="592FF26DD691471B866835CFB5D87BA7"/>
        <w:category>
          <w:name w:val="General"/>
          <w:gallery w:val="placeholder"/>
        </w:category>
        <w:types>
          <w:type w:val="bbPlcHdr"/>
        </w:types>
        <w:behaviors>
          <w:behavior w:val="content"/>
        </w:behaviors>
        <w:guid w:val="{AAC27F61-BCC3-46BA-AFDD-A34ED5BD38C1}"/>
      </w:docPartPr>
      <w:docPartBody>
        <w:p w:rsidR="00151B61" w:rsidRDefault="000438B7" w:rsidP="000438B7">
          <w:pPr>
            <w:pStyle w:val="592FF26DD691471B866835CFB5D87BA72"/>
          </w:pPr>
          <w:r w:rsidRPr="0039783F">
            <w:rPr>
              <w:rStyle w:val="PlaceholderText"/>
            </w:rPr>
            <w:t>Click or tap here to enter text.</w:t>
          </w:r>
        </w:p>
      </w:docPartBody>
    </w:docPart>
    <w:docPart>
      <w:docPartPr>
        <w:name w:val="BAE24916AE414597B3A9DB9B9FFB4515"/>
        <w:category>
          <w:name w:val="General"/>
          <w:gallery w:val="placeholder"/>
        </w:category>
        <w:types>
          <w:type w:val="bbPlcHdr"/>
        </w:types>
        <w:behaviors>
          <w:behavior w:val="content"/>
        </w:behaviors>
        <w:guid w:val="{D924B11A-0736-402A-853C-EC5D324620EE}"/>
      </w:docPartPr>
      <w:docPartBody>
        <w:p w:rsidR="00151B61" w:rsidRDefault="000438B7" w:rsidP="000438B7">
          <w:pPr>
            <w:pStyle w:val="BAE24916AE414597B3A9DB9B9FFB45151"/>
          </w:pPr>
          <w:r w:rsidRPr="0039783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B7"/>
    <w:rsid w:val="000438B7"/>
    <w:rsid w:val="00151B61"/>
    <w:rsid w:val="006474C1"/>
    <w:rsid w:val="009F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8B7"/>
    <w:rPr>
      <w:color w:val="808080"/>
    </w:rPr>
  </w:style>
  <w:style w:type="paragraph" w:customStyle="1" w:styleId="BAE24916AE414597B3A9DB9B9FFB45151">
    <w:name w:val="BAE24916AE414597B3A9DB9B9FFB45151"/>
    <w:rsid w:val="000438B7"/>
    <w:pPr>
      <w:spacing w:after="0" w:line="240" w:lineRule="auto"/>
    </w:pPr>
    <w:rPr>
      <w:sz w:val="24"/>
      <w:szCs w:val="24"/>
      <w:lang w:eastAsia="en-US"/>
    </w:rPr>
  </w:style>
  <w:style w:type="paragraph" w:customStyle="1" w:styleId="B2805FA0E28745129CDDC1085F2010622">
    <w:name w:val="B2805FA0E28745129CDDC1085F2010622"/>
    <w:rsid w:val="000438B7"/>
    <w:pPr>
      <w:spacing w:after="0" w:line="240" w:lineRule="auto"/>
    </w:pPr>
    <w:rPr>
      <w:sz w:val="24"/>
      <w:szCs w:val="24"/>
      <w:lang w:eastAsia="en-US"/>
    </w:rPr>
  </w:style>
  <w:style w:type="paragraph" w:customStyle="1" w:styleId="0B615611D55D4CD0B18E165DE3958B312">
    <w:name w:val="0B615611D55D4CD0B18E165DE3958B312"/>
    <w:rsid w:val="000438B7"/>
    <w:pPr>
      <w:spacing w:after="0" w:line="240" w:lineRule="auto"/>
    </w:pPr>
    <w:rPr>
      <w:sz w:val="24"/>
      <w:szCs w:val="24"/>
      <w:lang w:eastAsia="en-US"/>
    </w:rPr>
  </w:style>
  <w:style w:type="paragraph" w:customStyle="1" w:styleId="592FF26DD691471B866835CFB5D87BA72">
    <w:name w:val="592FF26DD691471B866835CFB5D87BA72"/>
    <w:rsid w:val="000438B7"/>
    <w:pPr>
      <w:spacing w:after="0" w:line="240" w:lineRule="auto"/>
    </w:pPr>
    <w:rPr>
      <w:sz w:val="24"/>
      <w:szCs w:val="24"/>
      <w:lang w:eastAsia="en-US"/>
    </w:rPr>
  </w:style>
  <w:style w:type="paragraph" w:customStyle="1" w:styleId="2451D14C572242FD9F0C8ABC873EE2822">
    <w:name w:val="2451D14C572242FD9F0C8ABC873EE2822"/>
    <w:rsid w:val="000438B7"/>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F579F5451657459F71B707B16C8A2B" ma:contentTypeVersion="16" ma:contentTypeDescription="Create a new document." ma:contentTypeScope="" ma:versionID="cc2fafef5470bab54cce7f26f17f5cbf">
  <xsd:schema xmlns:xsd="http://www.w3.org/2001/XMLSchema" xmlns:xs="http://www.w3.org/2001/XMLSchema" xmlns:p="http://schemas.microsoft.com/office/2006/metadata/properties" xmlns:ns2="8f2ebe27-01fe-420f-9e07-97eb7683f2eb" xmlns:ns3="28ca47bf-a2ef-4873-9c3d-c1648981078f" targetNamespace="http://schemas.microsoft.com/office/2006/metadata/properties" ma:root="true" ma:fieldsID="81016f95ff65b395173281ac6b479f6b" ns2:_="" ns3:_="">
    <xsd:import namespace="8f2ebe27-01fe-420f-9e07-97eb7683f2eb"/>
    <xsd:import namespace="28ca47bf-a2ef-4873-9c3d-c164898107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ebe27-01fe-420f-9e07-97eb7683f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735744-8955-494e-a050-e8ea51fd11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ca47bf-a2ef-4873-9c3d-c164898107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598c03-371b-46de-96e3-fc83fea7992a}" ma:internalName="TaxCatchAll" ma:showField="CatchAllData" ma:web="28ca47bf-a2ef-4873-9c3d-c16489810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2ebe27-01fe-420f-9e07-97eb7683f2eb">
      <Terms xmlns="http://schemas.microsoft.com/office/infopath/2007/PartnerControls"/>
    </lcf76f155ced4ddcb4097134ff3c332f>
    <TaxCatchAll xmlns="28ca47bf-a2ef-4873-9c3d-c1648981078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2FD70-B365-46E5-A061-E2608F289787}"/>
</file>

<file path=customXml/itemProps2.xml><?xml version="1.0" encoding="utf-8"?>
<ds:datastoreItem xmlns:ds="http://schemas.openxmlformats.org/officeDocument/2006/customXml" ds:itemID="{37CEC968-B5A3-46C2-9CD7-C80510AD0D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FC58ED3-80ED-4465-A5D2-54F5DD5705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3462</Characters>
  <Application>Microsoft Office Word</Application>
  <DocSecurity>4</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Cooper</dc:creator>
  <cp:keywords/>
  <dc:description/>
  <cp:lastModifiedBy>Aram Raworth</cp:lastModifiedBy>
  <cp:revision>2</cp:revision>
  <dcterms:created xsi:type="dcterms:W3CDTF">2023-03-07T17:18:00Z</dcterms:created>
  <dcterms:modified xsi:type="dcterms:W3CDTF">2023-03-07T17:18:00Z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0x010100A5F579F5451657459F71B707B16C8A2B</vt:lpwstr>
  </property>
  <property fmtid="{D5CDD505-2E9C-101B-9397-08002B2CF9AE}" pid="3" name="Order">
    <vt:r8>597600</vt:r8>
  </property>
</Properties>
</file>